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Pr="0011328D" w:rsidR="00601920" w:rsidP="2E5D9556" w:rsidRDefault="00D92A25" w14:paraId="00000006" w14:textId="5188ADCC">
      <w:pPr>
        <w:pStyle w:val="Normal0"/>
        <w:keepNext/>
        <w:jc w:val="center"/>
        <w:rPr>
          <w:rFonts w:ascii="Arial" w:hAnsi="Arial" w:eastAsia="Arial" w:cs="Arial"/>
        </w:rPr>
      </w:pPr>
      <w:r w:rsidRPr="2E5D9556">
        <w:rPr>
          <w:rFonts w:ascii="Arial" w:hAnsi="Arial" w:eastAsia="Arial" w:cs="Arial"/>
          <w:b/>
          <w:bCs/>
        </w:rPr>
        <w:t>KARTA KURSU</w:t>
      </w:r>
    </w:p>
    <w:p w:rsidRPr="0011328D" w:rsidR="00601920" w:rsidRDefault="00601920" w14:paraId="00000007" w14:textId="77777777">
      <w:pPr>
        <w:pStyle w:val="Normal0"/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Style w:val="af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11328D" w:rsidR="00601920" w14:paraId="28737CE3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11328D" w:rsidR="00601920" w:rsidRDefault="00D92A25" w14:paraId="00000008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RDefault="00D92A25" w14:paraId="00000009" w14:textId="0AF6FABC">
            <w:pPr>
              <w:pStyle w:val="Normal0"/>
              <w:spacing w:before="60" w:after="60"/>
              <w:jc w:val="center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Praktyczna nauka języka hiszpańskiego V</w:t>
            </w:r>
            <w:r w:rsidRPr="0011328D" w:rsidR="00A22037">
              <w:rPr>
                <w:rFonts w:ascii="Arial" w:hAnsi="Arial" w:eastAsia="Arial" w:cs="Arial"/>
                <w:sz w:val="20"/>
                <w:szCs w:val="20"/>
              </w:rPr>
              <w:t>I</w:t>
            </w:r>
          </w:p>
        </w:tc>
      </w:tr>
      <w:tr w:rsidRPr="0011328D" w:rsidR="00601920" w14:paraId="66A8065B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11328D" w:rsidR="00601920" w:rsidRDefault="00D92A25" w14:paraId="0000000A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RDefault="00D92A25" w14:paraId="0000000B" w14:textId="3FFDC781">
            <w:pPr>
              <w:pStyle w:val="Normal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11328D">
              <w:rPr>
                <w:rFonts w:ascii="Arial" w:hAnsi="Arial" w:eastAsia="Arial" w:cs="Arial"/>
                <w:i/>
                <w:sz w:val="20"/>
                <w:szCs w:val="20"/>
              </w:rPr>
              <w:t>Spanish Language V</w:t>
            </w:r>
            <w:r w:rsidRPr="0011328D" w:rsidR="00A22037">
              <w:rPr>
                <w:rFonts w:ascii="Arial" w:hAnsi="Arial" w:eastAsia="Arial" w:cs="Arial"/>
                <w:i/>
                <w:sz w:val="20"/>
                <w:szCs w:val="20"/>
              </w:rPr>
              <w:t>I</w:t>
            </w:r>
          </w:p>
        </w:tc>
      </w:tr>
    </w:tbl>
    <w:p w:rsidRPr="0011328D" w:rsidR="00601920" w:rsidRDefault="00601920" w14:paraId="0000000C" w14:textId="77777777">
      <w:pPr>
        <w:pStyle w:val="Normal0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Style w:val="af0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11328D" w:rsidR="00601920" w:rsidTr="2E5D9556" w14:paraId="5D7DF533" w14:textId="77777777">
        <w:tc>
          <w:tcPr>
            <w:tcW w:w="3189" w:type="dxa"/>
            <w:vMerge w:val="restart"/>
            <w:shd w:val="clear" w:color="auto" w:fill="DBE5F1" w:themeFill="accent1" w:themeFillTint="33"/>
            <w:vAlign w:val="center"/>
          </w:tcPr>
          <w:p w:rsidRPr="0011328D" w:rsidR="00601920" w:rsidRDefault="00D92A25" w14:paraId="0000000D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hanging="196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Pr="0011328D" w:rsidR="00601920" w:rsidP="17C667CA" w:rsidRDefault="09FF7257" w14:paraId="0000000E" w14:textId="133CFD1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</w:pPr>
            <w:r w:rsidRPr="17C667C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dr </w:t>
            </w:r>
            <w:proofErr w:type="spellStart"/>
            <w:r w:rsidRPr="17C667CA" w:rsidR="7C94ABAF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es-ES"/>
              </w:rPr>
              <w:t>Maciej</w:t>
            </w:r>
            <w:proofErr w:type="spellEnd"/>
            <w:r w:rsidRPr="17C667CA" w:rsidR="7C94ABAF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es-ES"/>
              </w:rPr>
              <w:t xml:space="preserve"> </w:t>
            </w:r>
            <w:proofErr w:type="spellStart"/>
            <w:r w:rsidRPr="17C667CA" w:rsidR="7C94ABAF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es-ES"/>
              </w:rPr>
              <w:t>Jaskot</w:t>
            </w:r>
            <w:proofErr w:type="spellEnd"/>
          </w:p>
        </w:tc>
        <w:tc>
          <w:tcPr>
            <w:tcW w:w="3261" w:type="dxa"/>
            <w:shd w:val="clear" w:color="auto" w:fill="DBE5F1" w:themeFill="accent1" w:themeFillTint="33"/>
            <w:vAlign w:val="center"/>
          </w:tcPr>
          <w:p w:rsidRPr="0011328D" w:rsidR="00601920" w:rsidRDefault="00D92A25" w14:paraId="0000000F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Pr="0011328D" w:rsidR="00601920" w:rsidTr="2E5D9556" w14:paraId="28CBCB31" w14:textId="77777777">
        <w:trPr>
          <w:trHeight w:val="344"/>
        </w:trPr>
        <w:tc>
          <w:tcPr>
            <w:tcW w:w="3189" w:type="dxa"/>
            <w:vMerge/>
            <w:vAlign w:val="center"/>
          </w:tcPr>
          <w:p w:rsidRPr="0011328D" w:rsidR="00601920" w:rsidRDefault="00601920" w14:paraId="00000010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:rsidRPr="0011328D" w:rsidR="00601920" w:rsidRDefault="00601920" w14:paraId="00000011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Pr="0011328D" w:rsidR="00A22037" w:rsidP="5A1CB183" w:rsidRDefault="0BE6B129" w14:paraId="00000013" w14:textId="434C40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</w:pPr>
            <w:r w:rsidRPr="5A1CB183">
              <w:rPr>
                <w:rFonts w:ascii="Arial" w:hAnsi="Arial" w:eastAsia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  <w:tr w:rsidRPr="0011328D" w:rsidR="00601920" w:rsidTr="2E5D9556" w14:paraId="672A6659" w14:textId="77777777">
        <w:trPr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Pr="0011328D" w:rsidR="00601920" w:rsidRDefault="00601920" w14:paraId="00000014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Pr="0011328D" w:rsidR="00601920" w:rsidRDefault="00601920" w14:paraId="00000015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Pr="0011328D" w:rsidR="00601920" w:rsidRDefault="00601920" w14:paraId="00000016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Pr="0011328D" w:rsidR="00601920" w:rsidTr="2E5D9556" w14:paraId="19D7AE98" w14:textId="77777777">
        <w:tc>
          <w:tcPr>
            <w:tcW w:w="3189" w:type="dxa"/>
            <w:shd w:val="clear" w:color="auto" w:fill="DBE5F1" w:themeFill="accent1" w:themeFillTint="33"/>
            <w:vAlign w:val="center"/>
          </w:tcPr>
          <w:p w:rsidRPr="0011328D" w:rsidR="00601920" w:rsidRDefault="00D92A25" w14:paraId="00000017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Pr="0011328D" w:rsidR="00601920" w:rsidP="2E5D9556" w:rsidRDefault="010660D0" w14:paraId="00000018" w14:textId="45B17E6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2E5D9556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vAlign w:val="center"/>
          </w:tcPr>
          <w:p w:rsidRPr="0011328D" w:rsidR="00601920" w:rsidRDefault="00601920" w14:paraId="00000019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Pr="0011328D" w:rsidR="00601920" w:rsidRDefault="00601920" w14:paraId="0000001A" w14:textId="77777777">
      <w:pPr>
        <w:pStyle w:val="Normal0"/>
        <w:jc w:val="center"/>
        <w:rPr>
          <w:rFonts w:ascii="Arial" w:hAnsi="Arial" w:eastAsia="Arial" w:cs="Arial"/>
          <w:sz w:val="20"/>
          <w:szCs w:val="20"/>
        </w:rPr>
      </w:pPr>
    </w:p>
    <w:p w:rsidRPr="0011328D" w:rsidR="00601920" w:rsidRDefault="00601920" w14:paraId="0000001B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601920" w14:paraId="0000001C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D92A25" w14:paraId="0000001D" w14:textId="77777777">
      <w:pPr>
        <w:pStyle w:val="Normal0"/>
        <w:rPr>
          <w:rFonts w:ascii="Arial" w:hAnsi="Arial" w:eastAsia="Arial" w:cs="Arial"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>Opis kursu (cele kształcenia)</w:t>
      </w:r>
    </w:p>
    <w:p w:rsidRPr="0011328D" w:rsidR="00601920" w:rsidRDefault="00601920" w14:paraId="0000001E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1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11328D" w:rsidR="00601920" w:rsidTr="5A1CB183" w14:paraId="3227FC0E" w14:textId="77777777">
        <w:trPr>
          <w:trHeight w:val="1587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1328D" w:rsidR="000E3146" w:rsidP="5A1CB183" w:rsidRDefault="00D92A25" w14:paraId="7A2A852F" w14:textId="54B33A2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5A1CB183">
              <w:rPr>
                <w:rFonts w:ascii="Arial" w:hAnsi="Arial" w:eastAsia="Arial" w:cs="Arial"/>
                <w:b/>
                <w:bCs/>
                <w:sz w:val="20"/>
                <w:szCs w:val="20"/>
              </w:rPr>
              <w:t>Cele</w:t>
            </w:r>
            <w:r w:rsidRPr="5A1CB183">
              <w:rPr>
                <w:rFonts w:ascii="Arial" w:hAnsi="Arial" w:eastAsia="Arial" w:cs="Arial"/>
                <w:sz w:val="20"/>
                <w:szCs w:val="20"/>
              </w:rPr>
              <w:t xml:space="preserve">: </w:t>
            </w:r>
            <w:r w:rsidRPr="5A1CB183" w:rsidR="18D4764C">
              <w:rPr>
                <w:rFonts w:ascii="Arial" w:hAnsi="Arial" w:cs="Arial"/>
                <w:sz w:val="20"/>
                <w:szCs w:val="20"/>
              </w:rPr>
              <w:t>opracowanie z niezwykłą łatwością przetwarzania różnorodnych tekstów ustnych i pisanych o określonej długości w różnych odmianach języka; wyrażaj się płynnie, spontanicznie i prawie bez widocznego wysiłku; Znalezienie odpowiedniego wyrażenia sytuacji i kontekstu jest już sformułowane w obszarze społecznym, zawodowym lub akademickim, dlatego też używaj języka z pewną elastycznością i wydajnością, wykazując prawidłowe użycie w opracowywaniu złożonych tekstów i w użyciu mechanizmów organizacji i spójności, które pozwalają na ich artykułowanie.</w:t>
            </w:r>
          </w:p>
          <w:p w:rsidRPr="0011328D" w:rsidR="000E3146" w:rsidP="000E3146" w:rsidRDefault="000E3146" w14:paraId="4C446318" w14:textId="77777777">
            <w:pPr>
              <w:rPr>
                <w:rFonts w:ascii="Arial" w:hAnsi="Arial" w:cs="Arial"/>
                <w:sz w:val="20"/>
              </w:rPr>
            </w:pPr>
          </w:p>
          <w:p w:rsidRPr="0011328D" w:rsidR="00601920" w:rsidP="5A1CB183" w:rsidRDefault="18D4764C" w14:paraId="00000022" w14:textId="671F69B3">
            <w:pPr>
              <w:pStyle w:val="Normal0"/>
              <w:spacing w:line="276" w:lineRule="auto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A1CB183">
              <w:rPr>
                <w:rFonts w:ascii="Arial" w:hAnsi="Arial" w:cs="Arial"/>
                <w:sz w:val="20"/>
                <w:szCs w:val="20"/>
              </w:rPr>
              <w:t>Podsumowując, uzyskaj poziom kompetencji językowych, komunikacyjnych i społeczno-kulturowych B2</w:t>
            </w:r>
            <w:r w:rsidRPr="5A1CB183" w:rsidR="3B862DD2">
              <w:rPr>
                <w:rFonts w:ascii="Arial" w:hAnsi="Arial" w:cs="Arial"/>
                <w:sz w:val="20"/>
                <w:szCs w:val="20"/>
              </w:rPr>
              <w:t>.2</w:t>
            </w:r>
            <w:r w:rsidRPr="5A1CB183">
              <w:rPr>
                <w:rFonts w:ascii="Arial" w:hAnsi="Arial" w:cs="Arial"/>
                <w:sz w:val="20"/>
                <w:szCs w:val="20"/>
              </w:rPr>
              <w:t xml:space="preserve"> w zakresie umiejętności produkcyjnych i C1.1 w zakresie umiejętności rozumienia.</w:t>
            </w:r>
          </w:p>
        </w:tc>
      </w:tr>
    </w:tbl>
    <w:p w:rsidRPr="0011328D" w:rsidR="00601920" w:rsidRDefault="00601920" w14:paraId="00000023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11328D" w:rsidRDefault="0011328D" w14:paraId="577F3D1E" w14:textId="18C6DC2F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D92A25" w14:paraId="00000025" w14:textId="77777777">
      <w:pPr>
        <w:pStyle w:val="Normal0"/>
        <w:rPr>
          <w:rFonts w:ascii="Arial" w:hAnsi="Arial" w:eastAsia="Arial" w:cs="Arial"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>Warunki wstępne</w:t>
      </w:r>
    </w:p>
    <w:p w:rsidRPr="0011328D" w:rsidR="00601920" w:rsidRDefault="00601920" w14:paraId="00000026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11328D" w:rsidR="00984D4B" w:rsidTr="5A1CB183" w14:paraId="2C9FE696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984D4B" w:rsidP="00984D4B" w:rsidRDefault="00984D4B" w14:paraId="00000027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984D4B" w:rsidP="5A1CB183" w:rsidRDefault="6BDDEE3E" w14:paraId="00000028" w14:textId="3E4EE920">
            <w:pPr>
              <w:pStyle w:val="Normal0"/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 w:rsidRPr="5A1CB183">
              <w:rPr>
                <w:rFonts w:ascii="Arial" w:hAnsi="Arial" w:eastAsia="Arial" w:cs="Arial"/>
                <w:sz w:val="20"/>
                <w:szCs w:val="20"/>
              </w:rPr>
              <w:t>Bardzo dobra znajomość wszystkich najważniejszych struktur gramatycznych.                  Rozumienie tekstów na poziomie B2.</w:t>
            </w:r>
            <w:r w:rsidRPr="5A1CB183" w:rsidR="28737719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Pr="5A1CB183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5A1CB183" w:rsidR="1BEC7F3D">
              <w:rPr>
                <w:rFonts w:ascii="Arial" w:hAnsi="Arial" w:eastAsia="Arial" w:cs="Arial"/>
                <w:sz w:val="20"/>
                <w:szCs w:val="20"/>
              </w:rPr>
              <w:t>zgodnie z ESOKJ</w:t>
            </w:r>
            <w:r w:rsidRPr="5A1CB183">
              <w:rPr>
                <w:rFonts w:ascii="Arial" w:hAnsi="Arial" w:eastAsia="Arial" w:cs="Arial"/>
                <w:sz w:val="20"/>
                <w:szCs w:val="20"/>
              </w:rPr>
              <w:t xml:space="preserve">               </w:t>
            </w:r>
          </w:p>
        </w:tc>
      </w:tr>
      <w:tr w:rsidRPr="0011328D" w:rsidR="00984D4B" w:rsidTr="5A1CB183" w14:paraId="04E467A3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984D4B" w:rsidP="00984D4B" w:rsidRDefault="00984D4B" w14:paraId="00000029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984D4B" w:rsidP="00984D4B" w:rsidRDefault="6BDDEE3E" w14:paraId="0000002A" w14:textId="717F8555">
            <w:pPr>
              <w:pStyle w:val="Normal0"/>
              <w:rPr>
                <w:rFonts w:ascii="Arial" w:hAnsi="Arial" w:cs="Arial"/>
              </w:rPr>
            </w:pPr>
            <w:r w:rsidRPr="5A1CB183">
              <w:rPr>
                <w:rFonts w:ascii="Arial" w:hAnsi="Arial" w:eastAsia="Arial" w:cs="Arial"/>
                <w:sz w:val="20"/>
                <w:szCs w:val="20"/>
              </w:rPr>
              <w:t>Spójność wypowiedzi oraz umiejętność reagowania w różnych sytuacjach komunikacyjnych. Zrozumienie i pisanie tekstów poziomu B2.</w:t>
            </w:r>
            <w:r w:rsidRPr="5A1CB183" w:rsidR="28737719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Pr="5A1CB183" w:rsidR="737E10A3">
              <w:rPr>
                <w:rFonts w:ascii="Arial" w:hAnsi="Arial" w:eastAsia="Arial" w:cs="Arial"/>
                <w:sz w:val="20"/>
                <w:szCs w:val="20"/>
              </w:rPr>
              <w:t xml:space="preserve"> z</w:t>
            </w:r>
            <w:r w:rsidRPr="5A1CB183" w:rsidR="747DB87B">
              <w:rPr>
                <w:rFonts w:ascii="Arial" w:hAnsi="Arial" w:eastAsia="Arial" w:cs="Arial"/>
                <w:sz w:val="20"/>
                <w:szCs w:val="20"/>
              </w:rPr>
              <w:t>g</w:t>
            </w:r>
            <w:r w:rsidRPr="5A1CB183" w:rsidR="737E10A3">
              <w:rPr>
                <w:rFonts w:ascii="Arial" w:hAnsi="Arial" w:eastAsia="Arial" w:cs="Arial"/>
                <w:sz w:val="20"/>
                <w:szCs w:val="20"/>
              </w:rPr>
              <w:t>odnie z ESOKJ</w:t>
            </w:r>
          </w:p>
        </w:tc>
      </w:tr>
      <w:tr w:rsidR="5A1CB183" w:rsidTr="5A1CB183" w14:paraId="50BB8A37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F0F8E77" w:rsidP="5A1CB183" w:rsidRDefault="0F0F8E77" w14:paraId="679B040B" w14:textId="0FF5EEBE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A1CB183">
              <w:rPr>
                <w:rFonts w:ascii="Arial" w:hAnsi="Arial" w:eastAsia="Arial" w:cs="Arial"/>
                <w:sz w:val="20"/>
                <w:szCs w:val="20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2EAD0AA3" w:rsidP="5A1CB183" w:rsidRDefault="2EAD0AA3" w14:paraId="74AC4990" w14:textId="673929EB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  <w:r w:rsidRPr="5A1CB183">
              <w:rPr>
                <w:rFonts w:ascii="Arial" w:hAnsi="Arial" w:eastAsia="Arial" w:cs="Arial"/>
                <w:sz w:val="20"/>
                <w:szCs w:val="20"/>
              </w:rPr>
              <w:t>Wszystkie kursy “Praktyczna nauka języka hiszpańskiego” przewidziane w planie studiów filologii hiszpańskiej I stopnia.</w:t>
            </w:r>
          </w:p>
        </w:tc>
      </w:tr>
    </w:tbl>
    <w:p w:rsidRPr="0011328D" w:rsidR="00601920" w:rsidRDefault="00601920" w14:paraId="0000002F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720F48" w:rsidRDefault="00720F48" w14:paraId="3BBAB267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D92A25" w14:paraId="00000033" w14:textId="340EED84">
      <w:pPr>
        <w:pStyle w:val="Normal0"/>
        <w:rPr>
          <w:rFonts w:ascii="Arial" w:hAnsi="Arial" w:eastAsia="Arial" w:cs="Arial"/>
          <w:b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 xml:space="preserve">Efekty kształcenia </w:t>
      </w:r>
    </w:p>
    <w:p w:rsidRPr="0011328D" w:rsidR="00601920" w:rsidRDefault="00601920" w14:paraId="00000034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3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11328D" w:rsidR="00601920" w:rsidTr="2E5D9556" w14:paraId="4D423CE4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35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36" w14:textId="5DCE14C6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2E5D9556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2E5D9556" w:rsidR="606EA37F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2E5D9556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2E5D9556" w:rsidR="6FC216C6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2E5D9556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37" w14:textId="77777777">
            <w:pPr>
              <w:pStyle w:val="Normal0"/>
              <w:jc w:val="center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Pr="0011328D" w:rsidR="00984D4B" w:rsidTr="2E5D9556" w14:paraId="6DA0371E" w14:textId="77777777">
        <w:trPr>
          <w:trHeight w:val="1395"/>
        </w:trPr>
        <w:tc>
          <w:tcPr>
            <w:tcW w:w="1979" w:type="dxa"/>
            <w:vMerge/>
            <w:vAlign w:val="center"/>
          </w:tcPr>
          <w:p w:rsidRPr="0011328D" w:rsidR="00984D4B" w:rsidP="00984D4B" w:rsidRDefault="00984D4B" w14:paraId="00000038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11328D" w:rsidR="00984D4B" w:rsidP="00984D4B" w:rsidRDefault="00984D4B" w14:paraId="0000003B" w14:textId="69782F79">
            <w:pPr>
              <w:pStyle w:val="Normal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 xml:space="preserve">W01: </w:t>
            </w:r>
            <w:r w:rsidRPr="0011328D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Ma świadomość kompleksowej natury języka hiszpańskiego, jego funkcjonowania w różnych kontekstach społeczno-kulturowych oraz jego złożoności i historycznej zmienności jego znaczeń. 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1328D" w:rsidR="00984D4B" w:rsidP="00984D4B" w:rsidRDefault="00984D4B" w14:paraId="42C213A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K1_W07</w:t>
            </w:r>
          </w:p>
          <w:p w:rsidRPr="0011328D" w:rsidR="00984D4B" w:rsidP="00984D4B" w:rsidRDefault="00984D4B" w14:paraId="2A79516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0000003E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Pr="0011328D" w:rsidR="00601920" w:rsidRDefault="00601920" w14:paraId="0000003F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601920" w14:paraId="00000040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11328D" w:rsidR="00601920" w:rsidTr="2E5D9556" w14:paraId="26687BCE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41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42" w14:textId="3739210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2E5D9556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2E5D9556" w:rsidR="2EDDE96F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2E5D9556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2E5D9556" w:rsidR="3CB26557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2E5D9556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43" w14:textId="77777777">
            <w:pPr>
              <w:pStyle w:val="Normal0"/>
              <w:jc w:val="center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Pr="0011328D" w:rsidR="00984D4B" w:rsidTr="2E5D9556" w14:paraId="4C18F6BD" w14:textId="77777777">
        <w:trPr>
          <w:trHeight w:val="2100"/>
        </w:trPr>
        <w:tc>
          <w:tcPr>
            <w:tcW w:w="1985" w:type="dxa"/>
            <w:vMerge/>
            <w:vAlign w:val="center"/>
          </w:tcPr>
          <w:p w:rsidRPr="0011328D" w:rsidR="00984D4B" w:rsidP="00984D4B" w:rsidRDefault="00984D4B" w14:paraId="00000044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11328D" w:rsidR="00984D4B" w:rsidP="00984D4B" w:rsidRDefault="00984D4B" w14:paraId="15EF2EB6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 xml:space="preserve">U01: Potrafi posługiwać się językiem hiszpańskim (mówionym i pisanym), odpowiednio reagować w typowych sytuacjach komunikacyjnych, a także rozumieć wypowiedzi i teksty, także na poziomie ukrytych znaczeń </w:t>
            </w:r>
          </w:p>
          <w:p w:rsidRPr="0011328D" w:rsidR="00984D4B" w:rsidP="00984D4B" w:rsidRDefault="00984D4B" w14:paraId="13DFBE82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U02:</w:t>
            </w:r>
            <w:r w:rsidRPr="0011328D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 Posiada umiejętność przygotowania wystąpień ustnych i dialogów w języku hiszpańskim, zarówno w sytuacjach osobistych, jak i zawodowych. </w:t>
            </w:r>
          </w:p>
          <w:p w:rsidRPr="0011328D" w:rsidR="00984D4B" w:rsidP="00984D4B" w:rsidRDefault="00984D4B" w14:paraId="099C3229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 xml:space="preserve">U03: posiada umiejętność zredagowania prac pisemnych w języku hiszpańskim na zaawansowanym poziomie, wyrażając swoje poglądy oraz ustosunkowując się do poglądów innych. </w:t>
            </w:r>
          </w:p>
          <w:p w:rsidRPr="0011328D" w:rsidR="00984D4B" w:rsidP="00984D4B" w:rsidRDefault="00984D4B" w14:paraId="483CF376" w14:textId="0146769E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A572C21">
              <w:rPr>
                <w:rFonts w:ascii="Arial" w:hAnsi="Arial" w:eastAsia="Arial" w:cs="Arial"/>
                <w:sz w:val="20"/>
                <w:szCs w:val="20"/>
              </w:rPr>
              <w:t>U04:</w:t>
            </w:r>
            <w:r w:rsidRPr="0A572C21" w:rsidR="06144C92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A572C21">
              <w:rPr>
                <w:rFonts w:ascii="Arial" w:hAnsi="Arial" w:eastAsia="Arial" w:cs="Arial"/>
                <w:sz w:val="20"/>
                <w:szCs w:val="20"/>
              </w:rPr>
              <w:t xml:space="preserve">posiada umiejętność argumentowania w języku hiszpańskim, z wykorzystaniem poglądów innych autorów oraz formułowania wniosków. </w:t>
            </w:r>
          </w:p>
          <w:p w:rsidRPr="0011328D" w:rsidR="00984D4B" w:rsidP="00984D4B" w:rsidRDefault="00984D4B" w14:paraId="0000004D" w14:textId="77777777">
            <w:pPr>
              <w:pStyle w:val="Normal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1328D" w:rsidR="00984D4B" w:rsidP="00984D4B" w:rsidRDefault="00984D4B" w14:paraId="7FA03C3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K1_U08</w:t>
            </w:r>
          </w:p>
          <w:p w:rsidRPr="0011328D" w:rsidR="00984D4B" w:rsidP="00984D4B" w:rsidRDefault="00984D4B" w14:paraId="4133271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62700CE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7FABC87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7C357EA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K1_U07</w:t>
            </w:r>
          </w:p>
          <w:p w:rsidRPr="0011328D" w:rsidR="00984D4B" w:rsidP="00984D4B" w:rsidRDefault="00984D4B" w14:paraId="2B4994C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40DD7FB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0C797F2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K1_U06</w:t>
            </w:r>
          </w:p>
          <w:p w:rsidRPr="0011328D" w:rsidR="00984D4B" w:rsidP="00984D4B" w:rsidRDefault="00984D4B" w14:paraId="2C0EBAD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4C22267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5529853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0000005C" w14:textId="70095FE8">
            <w:pPr>
              <w:pStyle w:val="Normal0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K1_U05</w:t>
            </w:r>
          </w:p>
        </w:tc>
      </w:tr>
    </w:tbl>
    <w:p w:rsidRPr="0011328D" w:rsidR="00601920" w:rsidRDefault="00601920" w14:paraId="0000005D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601920" w14:paraId="0000005E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11328D" w:rsidR="00601920" w:rsidTr="2E5D9556" w14:paraId="2196DA88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5F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60" w14:textId="13BBBA83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2E5D9556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2E5D9556" w:rsidR="2F26D5FF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2E5D9556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2E5D9556" w:rsidR="5F8C7650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2E5D9556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61" w14:textId="77777777">
            <w:pPr>
              <w:pStyle w:val="Normal0"/>
              <w:jc w:val="center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Pr="0011328D" w:rsidR="00D43762" w:rsidTr="2E5D9556" w14:paraId="275CD5F6" w14:textId="77777777">
        <w:trPr>
          <w:trHeight w:val="1980"/>
        </w:trPr>
        <w:tc>
          <w:tcPr>
            <w:tcW w:w="1985" w:type="dxa"/>
            <w:vMerge/>
            <w:vAlign w:val="center"/>
          </w:tcPr>
          <w:p w:rsidRPr="0011328D" w:rsidR="00D43762" w:rsidP="00D43762" w:rsidRDefault="00D43762" w14:paraId="00000062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11328D" w:rsidR="00D43762" w:rsidP="00D43762" w:rsidRDefault="00D43762" w14:paraId="2019898E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color w:val="1A171B"/>
                <w:sz w:val="20"/>
                <w:szCs w:val="20"/>
              </w:rPr>
              <w:t>K01: Rozumie potrzebę uczenia się języków obcych oraz jest świadomy jak istotne jest postrzeganie każdego języka poprzez specyficzny kontekst społeczno-kulturowy, w którym występuje.</w:t>
            </w:r>
          </w:p>
          <w:p w:rsidRPr="0011328D" w:rsidR="00D43762" w:rsidP="00D43762" w:rsidRDefault="00D43762" w14:paraId="0EBEE30E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</w:p>
          <w:p w:rsidRPr="0011328D" w:rsidR="00D43762" w:rsidP="00D43762" w:rsidRDefault="00D43762" w14:paraId="00000067" w14:textId="4C195B1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K02: Potrafi współdziałać i pracować w grupie, przyjmując w niej odpowiednie role w różnorodnych sytuacjach komunikacyjnych. 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1328D" w:rsidR="00D43762" w:rsidP="00D43762" w:rsidRDefault="00D43762" w14:paraId="3759CA9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K1_K02</w:t>
            </w:r>
          </w:p>
          <w:p w:rsidRPr="0011328D" w:rsidR="00D43762" w:rsidP="00D43762" w:rsidRDefault="00D43762" w14:paraId="0ABE6D1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D43762" w:rsidP="00D43762" w:rsidRDefault="00D43762" w14:paraId="466B912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D43762" w:rsidP="00D43762" w:rsidRDefault="00D43762" w14:paraId="27AB51F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D43762" w:rsidP="00D43762" w:rsidRDefault="00D43762" w14:paraId="727351C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D43762" w:rsidP="00D43762" w:rsidRDefault="00D43762" w14:paraId="0000006D" w14:textId="4D164213">
            <w:pPr>
              <w:pStyle w:val="Normal0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K1_K03</w:t>
            </w:r>
          </w:p>
        </w:tc>
      </w:tr>
    </w:tbl>
    <w:p w:rsidRPr="0011328D" w:rsidR="00601920" w:rsidRDefault="00601920" w14:paraId="0000006E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0863F3" w:rsidP="00FA566A" w:rsidRDefault="000863F3" w14:paraId="32176A0D" w14:textId="205C4D38">
      <w:pPr>
        <w:pStyle w:val="Normal0"/>
        <w:tabs>
          <w:tab w:val="left" w:pos="2460"/>
        </w:tabs>
        <w:rPr>
          <w:rFonts w:ascii="Arial" w:hAnsi="Arial" w:eastAsia="Arial" w:cs="Arial"/>
          <w:sz w:val="22"/>
          <w:szCs w:val="22"/>
        </w:rPr>
      </w:pPr>
    </w:p>
    <w:tbl>
      <w:tblPr>
        <w:tblStyle w:val="af6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Pr="0011328D" w:rsidR="00601920" w14:paraId="68A6B712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11328D" w:rsidR="00601920" w:rsidRDefault="00D92A25" w14:paraId="00000071" w14:textId="77777777">
            <w:pPr>
              <w:pStyle w:val="Normal0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Organizacja</w:t>
            </w:r>
          </w:p>
        </w:tc>
      </w:tr>
      <w:tr w:rsidRPr="0011328D" w:rsidR="00601920" w14:paraId="4B150495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11328D" w:rsidR="00601920" w:rsidRDefault="00D92A25" w14:paraId="0000007F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080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Pr="0011328D" w:rsidR="00601920" w:rsidRDefault="00D92A25" w14:paraId="00000081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RDefault="00D92A25" w14:paraId="00000082" w14:textId="77777777">
            <w:pPr>
              <w:pStyle w:val="Normal0"/>
              <w:spacing w:before="57" w:after="57"/>
              <w:jc w:val="center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Pr="0011328D" w:rsidR="00601920" w14:paraId="53F2F122" w14:textId="77777777">
        <w:trPr>
          <w:trHeight w:val="460"/>
        </w:trPr>
        <w:tc>
          <w:tcPr>
            <w:tcW w:w="1611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11328D" w:rsidR="00601920" w:rsidRDefault="00601920" w14:paraId="0000008E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8F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090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91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092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93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094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95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096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97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098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99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09A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RDefault="00601920" w14:paraId="0000009B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11328D" w:rsidR="00601920" w14:paraId="11803293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11328D" w:rsidR="00601920" w:rsidRDefault="00D92A25" w14:paraId="0000009C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9D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9E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CD0D5E" w14:paraId="000000A0" w14:textId="1CD83FC3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9</w:t>
            </w:r>
            <w:r w:rsidRPr="0011328D" w:rsidR="00D92A25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A2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A4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A6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RDefault="00601920" w14:paraId="000000A8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FA566A" w:rsidRDefault="00FA566A" w14:paraId="17FDA702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="00FA566A" w:rsidRDefault="00FA566A" w14:paraId="14120F98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="00FA566A" w:rsidRDefault="00FA566A" w14:paraId="0619784D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D92A25" w14:paraId="000000AB" w14:textId="13ECFFAE">
      <w:pPr>
        <w:pStyle w:val="Normal0"/>
        <w:rPr>
          <w:rFonts w:ascii="Arial" w:hAnsi="Arial" w:eastAsia="Arial" w:cs="Arial"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>Opis metod prowadzenia zajęć</w:t>
      </w:r>
    </w:p>
    <w:p w:rsidRPr="0011328D" w:rsidR="00601920" w:rsidRDefault="00601920" w14:paraId="000000AC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7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11328D" w:rsidR="00601920" w14:paraId="5F94A10E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1328D" w:rsidR="00601920" w:rsidRDefault="00601920" w14:paraId="000000AD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601920" w:rsidRDefault="00D92A25" w14:paraId="000000AE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 xml:space="preserve">Ćwiczenia leksykalne i gramatyczne, teksty pisane, praca w grupach i parach, gry dydaktyczne, dyskusje, regularne testy kontrolne z przerobionego materiału. </w:t>
            </w:r>
          </w:p>
          <w:p w:rsidRPr="0011328D" w:rsidR="00601920" w:rsidRDefault="00601920" w14:paraId="000000AF" w14:textId="77777777">
            <w:pPr>
              <w:pStyle w:val="Normal0"/>
              <w:rPr>
                <w:rFonts w:ascii="Arial" w:hAnsi="Arial" w:cs="Arial"/>
              </w:rPr>
            </w:pPr>
          </w:p>
        </w:tc>
      </w:tr>
    </w:tbl>
    <w:p w:rsidRPr="0011328D" w:rsidR="00601920" w:rsidRDefault="00601920" w14:paraId="000000B0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601920" w14:paraId="000000B1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="00FA566A" w:rsidRDefault="00FA566A" w14:paraId="2CC220BE" w14:textId="77777777">
      <w:pPr>
        <w:pStyle w:val="Normal0"/>
        <w:rPr>
          <w:rFonts w:ascii="Arial" w:hAnsi="Arial" w:eastAsia="Arial" w:cs="Arial"/>
          <w:b/>
          <w:sz w:val="22"/>
          <w:szCs w:val="22"/>
        </w:rPr>
      </w:pPr>
    </w:p>
    <w:p w:rsidRPr="0011328D" w:rsidR="00601920" w:rsidRDefault="00D92A25" w14:paraId="000000B2" w14:textId="1A28DD65">
      <w:pPr>
        <w:pStyle w:val="Normal0"/>
        <w:rPr>
          <w:rFonts w:ascii="Arial" w:hAnsi="Arial" w:eastAsia="Arial" w:cs="Arial"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>Formy sprawdzania efektów kształcenia</w:t>
      </w:r>
    </w:p>
    <w:p w:rsidRPr="0011328D" w:rsidR="00601920" w:rsidRDefault="00601920" w14:paraId="000000B3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8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Pr="0011328D" w:rsidR="00601920" w:rsidTr="5A1CB183" w14:paraId="4D1153E2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601920" w14:paraId="000000B4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5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6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7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8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9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A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B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C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D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E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F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C0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C1" w14:textId="77777777">
            <w:pPr>
              <w:pStyle w:val="Normal0"/>
              <w:ind w:left="113" w:right="113"/>
              <w:jc w:val="center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Pr="0011328D" w:rsidR="00601920" w:rsidTr="5A1CB183" w14:paraId="71EF7AB1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C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C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5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6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7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8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9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CA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C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4C49FF3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4B9EDA05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Pr="0011328D" w:rsidR="00601920" w:rsidTr="5A1CB183" w14:paraId="2786B084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D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1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D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5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6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7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D8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9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A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3B20B44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54B8C80D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DD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Pr="0011328D" w:rsidR="00601920" w:rsidTr="5A1CB183" w14:paraId="5BEE360C" w14:textId="77777777">
        <w:trPr>
          <w:trHeight w:val="375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DE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E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1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5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E6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7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8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1C20FDC7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66DBDD1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Pr="0011328D" w:rsidR="00601920" w:rsidTr="5A1CB183" w14:paraId="4EEEB58B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EC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D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E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1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F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5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F6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55F10A8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42464EA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F9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Pr="0011328D" w:rsidR="00601920" w:rsidTr="5A1CB183" w14:paraId="06FF9957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FA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FC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D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E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1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10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6E5E421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663E9ED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7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Pr="0011328D" w:rsidR="00601920" w:rsidTr="5A1CB183" w14:paraId="04E80671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108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9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10A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C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D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E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11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1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143D0DCE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54B777F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5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Pr="0011328D" w:rsidR="00601920" w:rsidTr="5A1CB183" w14:paraId="58DB5864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116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7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118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9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A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C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D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11E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2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120D32D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26987AB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2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</w:tbl>
    <w:p w:rsidR="00601920" w:rsidRDefault="00601920" w14:paraId="00000124" w14:textId="2E6EE394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601920" w14:paraId="00000125" w14:textId="3D09EC0F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9"/>
        <w:tblW w:w="17353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  <w:gridCol w:w="7706"/>
      </w:tblGrid>
      <w:tr w:rsidRPr="0011328D" w:rsidR="00724DFE" w:rsidTr="2B144848" w14:paraId="3E29FADB" w14:textId="77777777">
        <w:trPr>
          <w:trHeight w:val="135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11328D" w:rsidR="00724DFE" w:rsidP="00724DFE" w:rsidRDefault="00724DFE" w14:paraId="00000126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11328D" w:rsidR="00724DFE" w:rsidP="061139B0" w:rsidRDefault="673D42C2" w14:paraId="2591AA64" w14:textId="093E9D6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61139B0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Dopuszczenie do egzaminu jest możliwe pod warunkiem:</w:t>
            </w:r>
          </w:p>
          <w:p w:rsidRPr="0076240B" w:rsidR="00724DFE" w:rsidP="061139B0" w:rsidRDefault="673D42C2" w14:paraId="25E45DEA" w14:textId="6AFD839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pl-PL"/>
              </w:rPr>
            </w:pPr>
            <w:r w:rsidRPr="061139B0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1. zaliczenia sprawdzianu międzysemestralnego:</w:t>
            </w:r>
          </w:p>
          <w:p w:rsidRPr="0076240B" w:rsidR="00724DFE" w:rsidP="061139B0" w:rsidRDefault="673D42C2" w14:paraId="2913AD49" w14:textId="0A7A074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pl-PL"/>
              </w:rPr>
            </w:pPr>
            <w:r w:rsidRPr="061139B0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a) sprawdzian składa się z 5 części (rozumienie ze słuchu, rozumienie tekstu pisanego, gramatyka i leksyka, wypowiedź pisemna i wypowiedź ustna)</w:t>
            </w:r>
          </w:p>
          <w:p w:rsidRPr="0076240B" w:rsidR="00724DFE" w:rsidP="2B144848" w:rsidRDefault="673D42C2" w14:paraId="39D66026" w14:noSpellErr="1" w14:textId="33367C29">
            <w:pPr>
              <w:pStyle w:val="paragraph"/>
              <w:spacing w:before="0" w:beforeAutospacing="off" w:after="0" w:afterAutospacing="off"/>
              <w:jc w:val="both"/>
              <w:textAlignment w:val="baseline"/>
              <w:rPr>
                <w:lang w:val="pl-PL"/>
              </w:rPr>
            </w:pPr>
            <w:r w:rsidRPr="2B144848" w:rsidR="673D42C2"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  <w:t>b) ocen</w:t>
            </w:r>
            <w:r w:rsidRPr="2B144848" w:rsidR="541ED4A8"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  <w:t>y</w:t>
            </w:r>
            <w:r w:rsidRPr="2B144848" w:rsidR="673D42C2"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  <w:t xml:space="preserve"> ze sprawdzianu zostaną wystawione wg następującej skali:</w:t>
            </w:r>
            <w:r>
              <w:br/>
            </w:r>
            <w:r w:rsidRPr="2B144848" w:rsidR="673D42C2"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  <w:t xml:space="preserve"> 0%-69,9% 2</w:t>
            </w:r>
            <w:r>
              <w:br/>
            </w:r>
            <w:r w:rsidRPr="2B144848" w:rsidR="673D42C2"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  <w:t xml:space="preserve"> 70%-75% 3</w:t>
            </w:r>
            <w:r>
              <w:br/>
            </w:r>
            <w:r w:rsidRPr="2B144848" w:rsidR="673D42C2"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  <w:t xml:space="preserve"> 76%-81% 3,5</w:t>
            </w:r>
            <w:r>
              <w:br/>
            </w:r>
            <w:r w:rsidRPr="2B144848" w:rsidR="673D42C2"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  <w:t xml:space="preserve"> 82%-87% 4</w:t>
            </w:r>
            <w:r>
              <w:br/>
            </w:r>
            <w:r w:rsidRPr="2B144848" w:rsidR="673D42C2"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  <w:t xml:space="preserve"> 88%-94% 4,5</w:t>
            </w:r>
            <w:r>
              <w:br/>
            </w:r>
            <w:r w:rsidRPr="2B144848" w:rsidR="673D42C2">
              <w:rPr>
                <w:rStyle w:val="normaltextrun"/>
                <w:rFonts w:ascii="Arial" w:hAnsi="Arial" w:cs="Arial"/>
                <w:color w:val="000000" w:themeColor="text1" w:themeTint="FF" w:themeShade="FF"/>
                <w:sz w:val="20"/>
                <w:szCs w:val="20"/>
                <w:lang w:val="pl-PL"/>
              </w:rPr>
              <w:t xml:space="preserve"> 95%-100% 5</w:t>
            </w:r>
          </w:p>
          <w:p w:rsidRPr="0076240B" w:rsidR="00724DFE" w:rsidP="061139B0" w:rsidRDefault="673D42C2" w14:paraId="6FCDECE5" w14:textId="764987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pl-PL"/>
              </w:rPr>
            </w:pPr>
            <w:r w:rsidRPr="061139B0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c) konieczne jest zaliczenie każdej z 5 części (tj. uzyskanie z każdej z nich min. 70% punktów)</w:t>
            </w:r>
          </w:p>
          <w:p w:rsidRPr="0076240B" w:rsidR="00724DFE" w:rsidP="061139B0" w:rsidRDefault="673D42C2" w14:paraId="30CA643D" w14:textId="37C54FE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pl-PL"/>
              </w:rPr>
            </w:pPr>
            <w:r w:rsidRPr="67E7099E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d) student/-ka ma prawo do poprawienia niezaliczonej/niezaliczonych części.</w:t>
            </w:r>
          </w:p>
          <w:p w:rsidR="67E7099E" w:rsidP="67E7099E" w:rsidRDefault="67E7099E" w14:paraId="0D75A066" w14:textId="4CCEE40A">
            <w:pPr>
              <w:pStyle w:val="paragraph"/>
              <w:spacing w:before="0" w:beforeAutospacing="0" w:after="0" w:afterAutospacing="0"/>
              <w:jc w:val="both"/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:rsidRPr="0076240B" w:rsidR="00724DFE" w:rsidP="608ACDA8" w:rsidRDefault="1869FD27" w14:paraId="62625BC3" w14:textId="58CCAA52">
            <w:pPr>
              <w:widowControl/>
              <w:textAlignment w:val="baseline"/>
              <w:rPr>
                <w:rFonts w:ascii="Arial" w:hAnsi="Arial" w:eastAsia="Arial" w:cs="Arial"/>
                <w:color w:val="EE0000"/>
                <w:sz w:val="20"/>
                <w:szCs w:val="20"/>
              </w:rPr>
            </w:pPr>
            <w:r w:rsidRPr="0076240B">
              <w:rPr>
                <w:rStyle w:val="eop"/>
                <w:rFonts w:ascii="Arial" w:hAnsi="Arial" w:eastAsia="Arial" w:cs="Arial"/>
                <w:color w:val="EE0000"/>
                <w:sz w:val="20"/>
                <w:szCs w:val="20"/>
              </w:rPr>
              <w:t>Po zdobyciu zaliczenia, studenci podchodzą do egzaminu pisemnego, a po jego zdaniu, również do egzaminu ustnego.</w:t>
            </w:r>
          </w:p>
          <w:p w:rsidRPr="0076240B" w:rsidR="00724DFE" w:rsidP="608ACDA8" w:rsidRDefault="1869FD27" w14:paraId="63737DC3" w14:textId="5E825191">
            <w:pPr>
              <w:widowControl/>
              <w:textAlignment w:val="baseline"/>
              <w:rPr>
                <w:rFonts w:ascii="Arial" w:hAnsi="Arial" w:eastAsia="Arial" w:cs="Arial"/>
                <w:color w:val="EE0000"/>
                <w:sz w:val="20"/>
                <w:szCs w:val="20"/>
              </w:rPr>
            </w:pPr>
            <w:r w:rsidRPr="0076240B">
              <w:rPr>
                <w:rStyle w:val="eop"/>
                <w:rFonts w:ascii="Arial" w:hAnsi="Arial" w:eastAsia="Arial" w:cs="Arial"/>
                <w:color w:val="EE0000"/>
                <w:sz w:val="20"/>
                <w:szCs w:val="20"/>
              </w:rPr>
              <w:t xml:space="preserve"> </w:t>
            </w:r>
          </w:p>
          <w:p w:rsidRPr="0076240B" w:rsidR="00724DFE" w:rsidP="608ACDA8" w:rsidRDefault="1869FD27" w14:paraId="68FAED68" w14:textId="6BEA0596">
            <w:pPr>
              <w:widowControl/>
              <w:textAlignment w:val="baseline"/>
              <w:rPr>
                <w:rStyle w:val="eop"/>
                <w:rFonts w:ascii="Arial" w:hAnsi="Arial" w:eastAsia="Arial" w:cs="Arial"/>
                <w:color w:val="EE0000"/>
                <w:sz w:val="20"/>
                <w:szCs w:val="20"/>
              </w:rPr>
            </w:pPr>
            <w:r w:rsidRPr="0076240B">
              <w:rPr>
                <w:rStyle w:val="eop"/>
                <w:rFonts w:ascii="Arial" w:hAnsi="Arial" w:eastAsia="Arial" w:cs="Arial"/>
                <w:color w:val="EE0000"/>
                <w:sz w:val="20"/>
                <w:szCs w:val="20"/>
              </w:rPr>
              <w:t>W przypadku niezdania jednej części egzaminu (lub nieuzyskania zaliczenia z przedmiotu w trakcie semestru), student podchodzi do obu części egzaminu w sesji poprawkowej.</w:t>
            </w:r>
          </w:p>
          <w:p w:rsidRPr="0076240B" w:rsidR="0076240B" w:rsidP="608ACDA8" w:rsidRDefault="0076240B" w14:paraId="63584CA5" w14:textId="77777777">
            <w:pPr>
              <w:widowControl/>
              <w:textAlignment w:val="baseline"/>
              <w:rPr>
                <w:rStyle w:val="eop"/>
                <w:rFonts w:eastAsia="Arial"/>
                <w:color w:val="EE0000"/>
              </w:rPr>
            </w:pPr>
          </w:p>
          <w:p w:rsidRPr="0076240B" w:rsidR="0076240B" w:rsidP="0076240B" w:rsidRDefault="0076240B" w14:paraId="4F044680" w14:textId="77777777">
            <w:pPr>
              <w:widowControl/>
              <w:textAlignment w:val="baseline"/>
              <w:rPr>
                <w:rFonts w:ascii="Arial" w:hAnsi="Arial" w:eastAsia="Arial" w:cs="Arial"/>
                <w:color w:val="EE0000"/>
                <w:sz w:val="20"/>
                <w:szCs w:val="20"/>
              </w:rPr>
            </w:pPr>
            <w:r w:rsidRPr="0076240B">
              <w:rPr>
                <w:rFonts w:ascii="Arial" w:hAnsi="Arial" w:eastAsia="Arial" w:cs="Arial"/>
                <w:color w:val="EE0000"/>
                <w:sz w:val="20"/>
                <w:szCs w:val="20"/>
              </w:rPr>
              <w:t xml:space="preserve">Egzamin końcowy w sesji zimowej: część pisemna (wymaganie min. 70% punktów, aby przystąpić do części ustnej), część ustna (ocena pozytywna od min. 70%) </w:t>
            </w:r>
          </w:p>
          <w:p w:rsidRPr="0076240B" w:rsidR="0076240B" w:rsidP="0076240B" w:rsidRDefault="0076240B" w14:paraId="721177AF" w14:textId="77777777">
            <w:pPr>
              <w:widowControl/>
              <w:textAlignment w:val="baseline"/>
              <w:rPr>
                <w:rFonts w:ascii="Arial" w:hAnsi="Arial" w:eastAsia="Arial" w:cs="Arial"/>
                <w:color w:val="EE0000"/>
                <w:sz w:val="20"/>
                <w:szCs w:val="20"/>
              </w:rPr>
            </w:pPr>
          </w:p>
          <w:p w:rsidRPr="0076240B" w:rsidR="0076240B" w:rsidP="0076240B" w:rsidRDefault="0076240B" w14:paraId="232976F4" w14:textId="77777777">
            <w:pPr>
              <w:widowControl/>
              <w:textAlignment w:val="baseline"/>
              <w:rPr>
                <w:rFonts w:ascii="Arial" w:hAnsi="Arial" w:eastAsia="Arial" w:cs="Arial"/>
                <w:color w:val="EE0000"/>
                <w:sz w:val="20"/>
                <w:szCs w:val="20"/>
              </w:rPr>
            </w:pPr>
            <w:r w:rsidRPr="0076240B">
              <w:rPr>
                <w:rFonts w:ascii="Arial" w:hAnsi="Arial" w:eastAsia="Arial" w:cs="Arial"/>
                <w:color w:val="EE0000"/>
                <w:sz w:val="20"/>
                <w:szCs w:val="20"/>
              </w:rPr>
              <w:t xml:space="preserve">Ocena końcowa z z egzaminu jest średnią ocen z jego części pisemnej i ustnej oraz zadań realizowanych podczas trwania semestru (jedna wspólna średnia od obu prowadzących). </w:t>
            </w:r>
          </w:p>
          <w:p w:rsidRPr="0076240B" w:rsidR="0076240B" w:rsidP="0076240B" w:rsidRDefault="0076240B" w14:paraId="08C52438" w14:textId="77777777">
            <w:pPr>
              <w:widowControl/>
              <w:textAlignment w:val="baseline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Pr="0011328D" w:rsidR="00724DFE" w:rsidP="0076240B" w:rsidRDefault="00724DFE" w14:paraId="0141673E" w14:textId="2806558E">
            <w:pPr>
              <w:widowControl/>
              <w:textAlignment w:val="baseline"/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11328D" w:rsidR="00724DFE" w:rsidP="00724DFE" w:rsidRDefault="00724DFE" w14:paraId="00000127" w14:textId="10F42523">
            <w:pPr>
              <w:pStyle w:val="Normal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724DFE" w:rsidP="00724DFE" w:rsidRDefault="00724DFE" w14:paraId="0000012A" w14:textId="77777777">
            <w:pPr>
              <w:pStyle w:val="Normal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Pr="0011328D" w:rsidR="00601920" w:rsidRDefault="00601920" w14:paraId="0000012B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601920" w14:paraId="0000012C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11328D" w:rsidR="00601920" w:rsidTr="5A1CB183" w14:paraId="0897EBE2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12D" w14:textId="77777777">
            <w:pPr>
              <w:pStyle w:val="Normal0"/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1328D" w:rsidR="006308D4" w:rsidP="006308D4" w:rsidRDefault="006308D4" w14:paraId="6545D83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1328D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Zajęcia odbywają się w formie stacjonarnej, jednak w razie konieczności związanej z sytuacją epidemiologiczną lub inną mogą tymczasowo bądź stale przyjąć formę zdalną na platformie Microsoft Teams.</w:t>
            </w:r>
            <w:r w:rsidRPr="0011328D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</w:p>
          <w:p w:rsidRPr="0011328D" w:rsidR="00601920" w:rsidP="5A1CB183" w:rsidRDefault="2B43D303" w14:paraId="0000012E" w14:textId="3D700FDB">
            <w:pPr>
              <w:pStyle w:val="paragraph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5A1CB183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Egzamin końcowy w formie pisemnej oraz ustnej również odbywa się stacjonarnie.</w:t>
            </w:r>
            <w:r w:rsidRPr="5A1CB183">
              <w:rPr>
                <w:rStyle w:val="eop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 </w:t>
            </w:r>
          </w:p>
        </w:tc>
      </w:tr>
    </w:tbl>
    <w:p w:rsidRPr="0011328D" w:rsidR="00601920" w:rsidP="00BF17F0" w:rsidRDefault="00601920" w14:paraId="0000012F" w14:textId="6C87A8EA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i/>
          <w:sz w:val="22"/>
          <w:szCs w:val="22"/>
        </w:rPr>
      </w:pPr>
    </w:p>
    <w:p w:rsidRPr="00BF17F0" w:rsidR="00981511" w:rsidP="00FA566A" w:rsidRDefault="00981511" w14:paraId="5370E03A" w14:textId="77777777">
      <w:pPr>
        <w:pStyle w:val="Normal0"/>
        <w:rPr>
          <w:rFonts w:ascii="Arial" w:hAnsi="Arial" w:eastAsia="Arial" w:cs="Arial"/>
          <w:b/>
          <w:sz w:val="22"/>
          <w:szCs w:val="22"/>
        </w:rPr>
      </w:pPr>
      <w:r w:rsidRPr="00BF17F0">
        <w:rPr>
          <w:rFonts w:ascii="Arial" w:hAnsi="Arial" w:eastAsia="Arial" w:cs="Arial"/>
          <w:b/>
          <w:sz w:val="22"/>
          <w:szCs w:val="22"/>
        </w:rPr>
        <w:t>Treści merytoryczne (wykaz tematów) </w:t>
      </w:r>
    </w:p>
    <w:p w:rsidRPr="0011328D" w:rsidR="00981511" w:rsidRDefault="00981511" w14:paraId="2B681816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iCs/>
          <w:sz w:val="22"/>
          <w:szCs w:val="22"/>
        </w:rPr>
      </w:pPr>
    </w:p>
    <w:tbl>
      <w:tblPr>
        <w:tblStyle w:val="afb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11328D" w:rsidR="00601920" w:rsidTr="17C667CA" w14:paraId="5FCC935D" w14:textId="77777777">
        <w:trPr>
          <w:trHeight w:val="3015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1328D" w:rsidR="00EF7D16" w:rsidP="00EF7D16" w:rsidRDefault="00EF7D16" w14:paraId="5E7B6ED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1328D">
              <w:rPr>
                <w:rStyle w:val="eop"/>
                <w:rFonts w:ascii="Arial" w:hAnsi="Arial" w:cs="Arial"/>
                <w:sz w:val="22"/>
                <w:szCs w:val="22"/>
                <w:lang w:val="pl-PL"/>
              </w:rPr>
              <w:t> </w:t>
            </w:r>
          </w:p>
          <w:p w:rsidRPr="0011328D" w:rsidR="00981511" w:rsidP="00981511" w:rsidRDefault="00981511" w14:paraId="09421D72" w14:textId="5A5E0E6C">
            <w:pPr>
              <w:pStyle w:val="Normal0"/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1328D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Słownictwo odpowiadające poziomowi B2 i C1 związane z następującymi tematami:</w:t>
            </w:r>
            <w:r w:rsidRPr="0011328D"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Pr="0011328D" w:rsidR="00981511" w:rsidP="00981511" w:rsidRDefault="00981511" w14:paraId="487057F5" w14:textId="77777777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b/>
                <w:color w:val="000000"/>
                <w:sz w:val="20"/>
                <w:szCs w:val="20"/>
                <w:u w:val="single"/>
              </w:rPr>
            </w:pPr>
          </w:p>
          <w:p w:rsidRPr="0011328D" w:rsidR="00981511" w:rsidP="00981511" w:rsidRDefault="00B907AA" w14:paraId="2E591406" w14:textId="2E6A98B0">
            <w:pPr>
              <w:pStyle w:val="Normal0"/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bCs/>
                <w:color w:val="000000"/>
                <w:sz w:val="20"/>
                <w:szCs w:val="20"/>
              </w:rPr>
              <w:t>Podróże</w:t>
            </w:r>
          </w:p>
          <w:p w:rsidRPr="0011328D" w:rsidR="00B907AA" w:rsidP="00981511" w:rsidRDefault="006C06A5" w14:paraId="7853712A" w14:textId="21FBC31E">
            <w:pPr>
              <w:pStyle w:val="Normal0"/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bCs/>
                <w:color w:val="000000"/>
                <w:sz w:val="20"/>
                <w:szCs w:val="20"/>
              </w:rPr>
              <w:t>Życie zawodowe</w:t>
            </w:r>
          </w:p>
          <w:p w:rsidRPr="0011328D" w:rsidR="00B907AA" w:rsidP="00981511" w:rsidRDefault="00B907AA" w14:paraId="5ACBC570" w14:textId="60AB61B0">
            <w:pPr>
              <w:pStyle w:val="Normal0"/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bCs/>
                <w:color w:val="000000"/>
                <w:sz w:val="20"/>
                <w:szCs w:val="20"/>
              </w:rPr>
              <w:t>Przestępczość</w:t>
            </w:r>
          </w:p>
          <w:p w:rsidRPr="0011328D" w:rsidR="00B907AA" w:rsidP="00981511" w:rsidRDefault="00B907AA" w14:paraId="731C3A2A" w14:textId="39F2EE83">
            <w:pPr>
              <w:pStyle w:val="Normal0"/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bCs/>
                <w:color w:val="000000"/>
                <w:sz w:val="20"/>
                <w:szCs w:val="20"/>
              </w:rPr>
              <w:t>Klimat i środowisko naturalne</w:t>
            </w:r>
          </w:p>
          <w:p w:rsidRPr="0011328D" w:rsidR="00B90B90" w:rsidP="00981511" w:rsidRDefault="2C457B2E" w14:paraId="37B4DDC3" w14:textId="1C157068">
            <w:pPr>
              <w:pStyle w:val="Normal0"/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 w:rsidRPr="17C667C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Sztuka i historia</w:t>
            </w:r>
          </w:p>
          <w:p w:rsidR="3CA2A85B" w:rsidP="17C667CA" w:rsidRDefault="3CA2A85B" w14:paraId="174A1502" w14:textId="16BDE78C">
            <w:pPr>
              <w:pStyle w:val="Normal0"/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rFonts w:ascii="Arial" w:hAnsi="Arial" w:eastAsia="Arial" w:cs="Arial"/>
                <w:sz w:val="20"/>
                <w:szCs w:val="20"/>
              </w:rPr>
            </w:pPr>
            <w:r w:rsidRPr="17C667CA">
              <w:rPr>
                <w:rFonts w:ascii="Arial" w:hAnsi="Arial" w:eastAsia="Arial" w:cs="Arial"/>
                <w:sz w:val="20"/>
                <w:szCs w:val="20"/>
              </w:rPr>
              <w:t>Mody i trendy</w:t>
            </w:r>
          </w:p>
          <w:p w:rsidR="3CA2A85B" w:rsidP="17C667CA" w:rsidRDefault="3CA2A85B" w14:paraId="689A0AD6" w14:textId="24A513C1">
            <w:pPr>
              <w:pStyle w:val="Normal0"/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rFonts w:ascii="Arial" w:hAnsi="Arial" w:eastAsia="Arial" w:cs="Arial"/>
                <w:sz w:val="20"/>
                <w:szCs w:val="20"/>
              </w:rPr>
            </w:pPr>
            <w:r w:rsidRPr="17C667CA">
              <w:rPr>
                <w:rFonts w:ascii="Arial" w:hAnsi="Arial" w:eastAsia="Arial" w:cs="Arial"/>
                <w:sz w:val="20"/>
                <w:szCs w:val="20"/>
              </w:rPr>
              <w:t>Aktualna panorama</w:t>
            </w:r>
          </w:p>
          <w:p w:rsidR="17C667CA" w:rsidP="17C667CA" w:rsidRDefault="17C667CA" w14:paraId="28F24B61" w14:textId="609FF90D">
            <w:pPr>
              <w:pStyle w:val="Normal0"/>
              <w:widowControl/>
              <w:shd w:val="clear" w:color="auto" w:fill="FFFFFF" w:themeFill="background1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="17C667CA" w:rsidP="17C667CA" w:rsidRDefault="17C667CA" w14:paraId="3F25E1C8" w14:textId="3FE12395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1511" w:rsidP="5A1CB183" w:rsidRDefault="00981511" w14:paraId="2A61F7E2" w14:textId="17F88C4B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720"/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601920" w:rsidP="5A1CB183" w:rsidRDefault="00981511" w14:paraId="00000152" w14:textId="0FDEC048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rFonts w:ascii="Arial" w:hAnsi="Arial" w:eastAsia="Arial" w:cs="Arial"/>
                <w:sz w:val="20"/>
                <w:szCs w:val="20"/>
              </w:rPr>
            </w:pPr>
            <w:r w:rsidRPr="5A1CB183">
              <w:rPr>
                <w:rFonts w:ascii="Arial" w:hAnsi="Arial" w:eastAsia="Arial" w:cs="Arial"/>
                <w:sz w:val="20"/>
                <w:szCs w:val="20"/>
              </w:rPr>
              <w:t>oraz treści gramatyczne, socjokulturowe i funkcje użytkowe zgodne z poziomem B2 i C1.</w:t>
            </w:r>
          </w:p>
        </w:tc>
      </w:tr>
    </w:tbl>
    <w:p w:rsidR="004A0E71" w:rsidP="5A1CB183" w:rsidRDefault="004A0E71" w14:paraId="41839C20" w14:textId="0D4ED521">
      <w:pPr>
        <w:pStyle w:val="Normal0"/>
        <w:rPr>
          <w:rFonts w:ascii="Arial" w:hAnsi="Arial" w:eastAsia="Arial" w:cs="Arial"/>
          <w:sz w:val="20"/>
          <w:szCs w:val="20"/>
        </w:rPr>
      </w:pPr>
    </w:p>
    <w:p w:rsidR="004A0E71" w:rsidRDefault="004A0E71" w14:paraId="0B67CC59" w14:textId="77777777">
      <w:pPr>
        <w:pStyle w:val="Normal0"/>
        <w:rPr>
          <w:rFonts w:ascii="Arial" w:hAnsi="Arial" w:eastAsia="Arial" w:cs="Arial"/>
          <w:b/>
          <w:sz w:val="22"/>
          <w:szCs w:val="22"/>
        </w:rPr>
      </w:pPr>
    </w:p>
    <w:p w:rsidRPr="0011328D" w:rsidR="00601920" w:rsidRDefault="00D92A25" w14:paraId="00000154" w14:textId="2817310C">
      <w:pPr>
        <w:pStyle w:val="Normal0"/>
        <w:rPr>
          <w:rFonts w:ascii="Arial" w:hAnsi="Arial" w:eastAsia="Arial" w:cs="Arial"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>Wykaz literatury podstawowej</w:t>
      </w:r>
    </w:p>
    <w:p w:rsidRPr="0011328D" w:rsidR="00601920" w:rsidRDefault="00601920" w14:paraId="00000155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c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11328D" w:rsidR="00601920" w:rsidTr="7FFEFD22" w14:paraId="192004AC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1328D" w:rsidR="00601920" w:rsidP="00611004" w:rsidRDefault="00601920" w14:paraId="00000156" w14:textId="77777777">
            <w:pPr>
              <w:pStyle w:val="Normal0"/>
              <w:widowControl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11328D" w:rsidR="00611004" w:rsidP="0045743C" w:rsidRDefault="00611004" w14:paraId="767B9FB9" w14:textId="2DA8A302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7FFEFD22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Castro, Francisca, Rodero, Ignacio, Sardinero, Carmen (2014). </w:t>
            </w:r>
            <w:r w:rsidRPr="7FFEFD22">
              <w:rPr>
                <w:rFonts w:ascii="Arial" w:hAnsi="Arial" w:eastAsia="Arial" w:cs="Arial"/>
                <w:i/>
                <w:iCs/>
                <w:sz w:val="22"/>
                <w:szCs w:val="22"/>
                <w:lang w:val="es-ES"/>
              </w:rPr>
              <w:t>Nuevo Español en marcha 4 B2</w:t>
            </w:r>
            <w:r w:rsidRPr="7FFEFD22">
              <w:rPr>
                <w:rFonts w:ascii="Arial" w:hAnsi="Arial" w:eastAsia="Arial" w:cs="Arial"/>
                <w:sz w:val="22"/>
                <w:szCs w:val="22"/>
                <w:lang w:val="es-ES"/>
              </w:rPr>
              <w:t>. Libro de</w:t>
            </w:r>
            <w:r w:rsidRPr="7FFEFD22" w:rsidR="1158A2F1">
              <w:rPr>
                <w:rFonts w:ascii="Arial" w:hAnsi="Arial" w:eastAsia="Arial" w:cs="Arial"/>
                <w:sz w:val="22"/>
                <w:szCs w:val="22"/>
                <w:lang w:val="es-ES"/>
              </w:rPr>
              <w:t>l</w:t>
            </w:r>
            <w:r w:rsidRPr="7FFEFD22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 alumno. Madrid: SGEL</w:t>
            </w:r>
          </w:p>
          <w:p w:rsidRPr="0011328D" w:rsidR="00611004" w:rsidP="0045743C" w:rsidRDefault="00611004" w14:paraId="7FAB77C3" w14:textId="11ADDC8B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7FFEFD22">
              <w:rPr>
                <w:rFonts w:ascii="Arial" w:hAnsi="Arial" w:eastAsia="Arial" w:cs="Arial"/>
                <w:sz w:val="22"/>
                <w:szCs w:val="22"/>
                <w:lang w:val="es-ES"/>
              </w:rPr>
              <w:t>Selección de materiales (profesor/a)</w:t>
            </w:r>
          </w:p>
          <w:p w:rsidRPr="0011328D" w:rsidR="00601920" w:rsidP="0018236A" w:rsidRDefault="00601920" w14:paraId="00000159" w14:textId="3C5689BA">
            <w:pPr>
              <w:pStyle w:val="Prrafodelista"/>
              <w:widowControl/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bookmarkStart w:name="_heading=h.gjdgxs" w:colFirst="0" w:colLast="0" w:id="0"/>
            <w:bookmarkEnd w:id="0"/>
          </w:p>
        </w:tc>
      </w:tr>
    </w:tbl>
    <w:p w:rsidRPr="0011328D" w:rsidR="00601920" w:rsidRDefault="00601920" w14:paraId="0000015A" w14:textId="77777777">
      <w:pPr>
        <w:pStyle w:val="Normal0"/>
        <w:rPr>
          <w:rFonts w:ascii="Arial" w:hAnsi="Arial" w:cs="Arial"/>
          <w:sz w:val="22"/>
          <w:szCs w:val="22"/>
          <w:lang w:val="es-ES"/>
        </w:rPr>
      </w:pPr>
    </w:p>
    <w:p w:rsidRPr="0011328D" w:rsidR="00601920" w:rsidRDefault="00601920" w14:paraId="0000015B" w14:textId="77777777">
      <w:pPr>
        <w:pStyle w:val="Normal0"/>
        <w:rPr>
          <w:rFonts w:ascii="Arial" w:hAnsi="Arial" w:eastAsia="Arial" w:cs="Arial"/>
          <w:b/>
          <w:sz w:val="22"/>
          <w:szCs w:val="22"/>
          <w:lang w:val="es-ES"/>
        </w:rPr>
      </w:pPr>
    </w:p>
    <w:p w:rsidRPr="0011328D" w:rsidR="00601920" w:rsidRDefault="00D92A25" w14:paraId="00000160" w14:textId="77777777">
      <w:pPr>
        <w:pStyle w:val="Normal0"/>
        <w:rPr>
          <w:rFonts w:ascii="Arial" w:hAnsi="Arial" w:eastAsia="Arial" w:cs="Arial"/>
          <w:b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>Wykaz literatury uzupełniającej</w:t>
      </w:r>
    </w:p>
    <w:p w:rsidRPr="0011328D" w:rsidR="00601920" w:rsidRDefault="00601920" w14:paraId="00000161" w14:textId="77777777">
      <w:pPr>
        <w:pStyle w:val="Normal0"/>
        <w:rPr>
          <w:rFonts w:ascii="Arial" w:hAnsi="Arial" w:eastAsia="Arial" w:cs="Arial"/>
          <w:b/>
          <w:sz w:val="22"/>
          <w:szCs w:val="22"/>
        </w:rPr>
      </w:pPr>
    </w:p>
    <w:tbl>
      <w:tblPr>
        <w:tblStyle w:val="afd"/>
        <w:tblW w:w="979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791"/>
      </w:tblGrid>
      <w:tr w:rsidRPr="0011328D" w:rsidR="00601920" w:rsidTr="293FFC23" w14:paraId="2DEC2F16" w14:textId="77777777">
        <w:trPr>
          <w:trHeight w:val="2895"/>
        </w:trPr>
        <w:tc>
          <w:tcPr>
            <w:tcW w:w="97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1328D" w:rsidR="00601920" w:rsidP="006755E5" w:rsidRDefault="00EF7D16" w14:paraId="00000162" w14:textId="45BE2B3B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293FFC23">
              <w:rPr>
                <w:rFonts w:ascii="Arial" w:hAnsi="Arial" w:eastAsia="Arial" w:cs="Arial"/>
                <w:sz w:val="22"/>
                <w:szCs w:val="22"/>
                <w:lang w:val="es-ES"/>
              </w:rPr>
              <w:t>Artículos de prensa, revistas, cómics, películas, blogs, podcasts y vídeos en línea</w:t>
            </w:r>
            <w:r w:rsidRPr="293FFC23" w:rsidR="00EC6F1E">
              <w:rPr>
                <w:rFonts w:ascii="Arial" w:hAnsi="Arial" w:eastAsia="Arial" w:cs="Arial"/>
                <w:sz w:val="22"/>
                <w:szCs w:val="22"/>
                <w:lang w:val="es-ES"/>
              </w:rPr>
              <w:t>.</w:t>
            </w:r>
          </w:p>
          <w:p w:rsidRPr="0011328D" w:rsidR="008E154E" w:rsidP="006755E5" w:rsidRDefault="008E154E" w14:paraId="67EAC9BD" w14:textId="0306CB67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DE PRADA, M. et al. (2012): Uso interactivo del vocabulario B2-C2. Madrid: </w:t>
            </w:r>
            <w:proofErr w:type="spellStart"/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>Edelsa</w:t>
            </w:r>
            <w:proofErr w:type="spellEnd"/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>.</w:t>
            </w:r>
          </w:p>
          <w:p w:rsidRPr="0011328D" w:rsidR="008E154E" w:rsidP="006755E5" w:rsidRDefault="00EF7D16" w14:paraId="50126B3F" w14:textId="1C87CC26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Diccionario en línea de la Real Academia Española: </w:t>
            </w:r>
            <w:hyperlink w:history="1" r:id="rId11">
              <w:r w:rsidRPr="0011328D">
                <w:rPr>
                  <w:rFonts w:ascii="Arial" w:hAnsi="Arial" w:eastAsia="Arial" w:cs="Arial"/>
                  <w:lang w:val="es-ES"/>
                </w:rPr>
                <w:t>http://www.rae.es/rae.html</w:t>
              </w:r>
            </w:hyperlink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. </w:t>
            </w:r>
          </w:p>
          <w:p w:rsidRPr="0011328D" w:rsidR="00EF7D16" w:rsidP="006755E5" w:rsidRDefault="00EF7D16" w14:paraId="1A87FDA3" w14:textId="62BDE41C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>INSTITUTO CERVANTES (2009): Ortografía práctica del español. Madrid: Espasa.</w:t>
            </w:r>
          </w:p>
          <w:p w:rsidRPr="0011328D" w:rsidR="008E154E" w:rsidP="006755E5" w:rsidRDefault="008E154E" w14:paraId="4BB56F0C" w14:textId="6EA517D8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PUERTAS, E; TUDELA, N (2014): ¡Dale al DELE! </w:t>
            </w:r>
            <w:r w:rsidRPr="0011328D" w:rsidR="00A20051">
              <w:rPr>
                <w:rFonts w:ascii="Arial" w:hAnsi="Arial" w:eastAsia="Arial" w:cs="Arial"/>
                <w:sz w:val="22"/>
                <w:szCs w:val="22"/>
                <w:lang w:val="es-ES"/>
              </w:rPr>
              <w:t>B2</w:t>
            </w:r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 Madrid: </w:t>
            </w:r>
            <w:proofErr w:type="spellStart"/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>enClave</w:t>
            </w:r>
            <w:proofErr w:type="spellEnd"/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>-ELE.</w:t>
            </w:r>
          </w:p>
          <w:p w:rsidRPr="0011328D" w:rsidR="008E154E" w:rsidP="006755E5" w:rsidRDefault="19E59E70" w14:paraId="10730299" w14:textId="503384E1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061139B0">
              <w:rPr>
                <w:rFonts w:ascii="Arial" w:hAnsi="Arial" w:eastAsia="Arial" w:cs="Arial"/>
                <w:sz w:val="22"/>
                <w:szCs w:val="22"/>
                <w:lang w:val="es-ES"/>
              </w:rPr>
              <w:t>REAL ACADEMIA ESPAÑOLA y Asociación de Academias de la Lengua Española</w:t>
            </w:r>
            <w:r w:rsidRPr="061139B0" w:rsidR="36E7997E">
              <w:rPr>
                <w:rFonts w:ascii="Arial" w:hAnsi="Arial" w:eastAsia="Arial" w:cs="Arial"/>
                <w:sz w:val="22"/>
                <w:szCs w:val="22"/>
                <w:lang w:val="es-ES"/>
              </w:rPr>
              <w:t>.</w:t>
            </w:r>
            <w:r w:rsidRPr="061139B0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   </w:t>
            </w:r>
          </w:p>
          <w:p w:rsidRPr="0011328D" w:rsidR="00A20051" w:rsidP="006755E5" w:rsidRDefault="005176ED" w14:paraId="33A95E83" w14:textId="77777777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061139B0">
              <w:rPr>
                <w:rFonts w:ascii="Arial" w:hAnsi="Arial" w:eastAsia="Arial" w:cs="Arial"/>
                <w:sz w:val="22"/>
                <w:szCs w:val="22"/>
                <w:lang w:val="es-ES"/>
              </w:rPr>
              <w:t>CORPAS, J. et al. (2015): Aula Internacional 4 Nueva Edición. Barcelona: Difusión </w:t>
            </w:r>
          </w:p>
          <w:p w:rsidRPr="0011328D" w:rsidR="00601920" w:rsidP="5A1CB183" w:rsidRDefault="1B14EC99" w14:paraId="0000016A" w14:textId="720929AC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061139B0">
              <w:rPr>
                <w:rFonts w:ascii="Arial" w:hAnsi="Arial" w:eastAsia="Arial" w:cs="Arial"/>
                <w:sz w:val="22"/>
                <w:szCs w:val="22"/>
                <w:lang w:val="es-ES"/>
              </w:rPr>
              <w:t>CORPAS, J. et al. (2015): Aula Internacional 5 Nueva Edición. Barcelona: Difusión </w:t>
            </w:r>
          </w:p>
        </w:tc>
      </w:tr>
    </w:tbl>
    <w:p w:rsidRPr="0011328D" w:rsidR="00601920" w:rsidRDefault="00601920" w14:paraId="0000016B" w14:textId="77777777">
      <w:pPr>
        <w:pStyle w:val="Normal0"/>
        <w:rPr>
          <w:rFonts w:ascii="Arial" w:hAnsi="Arial" w:eastAsia="Arial" w:cs="Arial"/>
          <w:b/>
          <w:sz w:val="22"/>
          <w:szCs w:val="22"/>
        </w:rPr>
      </w:pPr>
    </w:p>
    <w:p w:rsidRPr="0011328D" w:rsidR="00601920" w:rsidRDefault="00D92A25" w14:paraId="0000016C" w14:textId="77777777">
      <w:pPr>
        <w:pStyle w:val="Normal0"/>
        <w:rPr>
          <w:rFonts w:ascii="Arial" w:hAnsi="Arial" w:eastAsia="Arial" w:cs="Arial"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>Bilans godzinowy zgodny z CNPS (Całkowity Nakład Pracy Studenta)</w:t>
      </w:r>
    </w:p>
    <w:p w:rsidRPr="0011328D" w:rsidR="00601920" w:rsidRDefault="00601920" w14:paraId="0000016D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e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Pr="0011328D" w:rsidR="00601920" w:rsidTr="2E5D9556" w14:paraId="2E6AE91D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16E" w14:textId="77777777">
            <w:pPr>
              <w:pStyle w:val="Normal0"/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16F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RDefault="00601920" w14:paraId="00000170" w14:textId="77777777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11328D" w:rsidR="00601920" w:rsidTr="2E5D9556" w14:paraId="7B036F0C" w14:textId="77777777">
        <w:trPr>
          <w:trHeight w:val="320"/>
        </w:trPr>
        <w:tc>
          <w:tcPr>
            <w:tcW w:w="2766" w:type="dxa"/>
            <w:vMerge/>
            <w:vAlign w:val="center"/>
          </w:tcPr>
          <w:p w:rsidRPr="0011328D" w:rsidR="00601920" w:rsidRDefault="00601920" w14:paraId="00000171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172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RDefault="00D92A25" w14:paraId="00000173" w14:textId="77777777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90</w:t>
            </w:r>
          </w:p>
        </w:tc>
      </w:tr>
      <w:tr w:rsidRPr="0011328D" w:rsidR="00601920" w:rsidTr="2E5D9556" w14:paraId="66503A37" w14:textId="77777777">
        <w:trPr>
          <w:trHeight w:val="660"/>
        </w:trPr>
        <w:tc>
          <w:tcPr>
            <w:tcW w:w="2766" w:type="dxa"/>
            <w:vMerge/>
            <w:vAlign w:val="center"/>
          </w:tcPr>
          <w:p w:rsidRPr="0011328D" w:rsidR="00601920" w:rsidRDefault="00601920" w14:paraId="00000174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175" w14:textId="77777777">
            <w:pPr>
              <w:pStyle w:val="Normal0"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RDefault="00E63CDD" w14:paraId="00000176" w14:textId="31D92BF7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11328D" w:rsidR="00601920" w:rsidTr="2E5D9556" w14:paraId="0144AA6C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177" w14:textId="77777777">
            <w:pPr>
              <w:pStyle w:val="Normal0"/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178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RDefault="00601920" w14:paraId="00000179" w14:textId="73787992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11328D" w:rsidR="00601920" w:rsidTr="2E5D9556" w14:paraId="67835860" w14:textId="77777777">
        <w:trPr>
          <w:trHeight w:val="700"/>
        </w:trPr>
        <w:tc>
          <w:tcPr>
            <w:tcW w:w="2766" w:type="dxa"/>
            <w:vMerge/>
            <w:vAlign w:val="center"/>
          </w:tcPr>
          <w:p w:rsidRPr="0011328D" w:rsidR="00601920" w:rsidRDefault="00601920" w14:paraId="0000017A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17B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RDefault="00D92A25" w14:paraId="0000017C" w14:textId="77777777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11328D" w:rsidR="00601920" w:rsidTr="2E5D9556" w14:paraId="0E24D7D7" w14:textId="77777777">
        <w:trPr>
          <w:trHeight w:val="720"/>
        </w:trPr>
        <w:tc>
          <w:tcPr>
            <w:tcW w:w="2766" w:type="dxa"/>
            <w:vMerge/>
            <w:vAlign w:val="center"/>
          </w:tcPr>
          <w:p w:rsidRPr="0011328D" w:rsidR="00601920" w:rsidRDefault="00601920" w14:paraId="0000017D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17E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RDefault="004F571F" w14:paraId="0000017F" w14:textId="0885AEEF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11328D" w:rsidR="00601920" w:rsidTr="2E5D9556" w14:paraId="10A116B1" w14:textId="77777777">
        <w:trPr>
          <w:trHeight w:val="360"/>
        </w:trPr>
        <w:tc>
          <w:tcPr>
            <w:tcW w:w="2766" w:type="dxa"/>
            <w:vMerge/>
            <w:vAlign w:val="center"/>
          </w:tcPr>
          <w:p w:rsidRPr="0011328D" w:rsidR="00601920" w:rsidRDefault="00601920" w14:paraId="00000180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181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RDefault="004F571F" w14:paraId="00000182" w14:textId="0C3FB34E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15</w:t>
            </w:r>
          </w:p>
        </w:tc>
      </w:tr>
      <w:tr w:rsidRPr="0011328D" w:rsidR="00601920" w:rsidTr="2E5D9556" w14:paraId="37D97B12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183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RDefault="00D92A25" w14:paraId="00000185" w14:textId="77777777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120</w:t>
            </w:r>
          </w:p>
        </w:tc>
      </w:tr>
      <w:tr w:rsidRPr="0011328D" w:rsidR="00601920" w:rsidTr="2E5D9556" w14:paraId="249E672B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186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P="2E5D9556" w:rsidRDefault="407334F1" w14:paraId="00000188" w14:textId="77AAA1B3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b/>
                <w:bCs/>
                <w:sz w:val="20"/>
                <w:szCs w:val="20"/>
              </w:rPr>
            </w:pPr>
            <w:r w:rsidRPr="2E5D9556">
              <w:rPr>
                <w:rFonts w:ascii="Arial" w:hAnsi="Arial" w:eastAsia="Arial" w:cs="Arial"/>
                <w:b/>
                <w:bCs/>
                <w:sz w:val="20"/>
                <w:szCs w:val="20"/>
              </w:rPr>
              <w:t>5</w:t>
            </w:r>
          </w:p>
        </w:tc>
      </w:tr>
    </w:tbl>
    <w:p w:rsidRPr="0011328D" w:rsidR="00601920" w:rsidRDefault="00601920" w14:paraId="00000189" w14:textId="77777777">
      <w:pPr>
        <w:pStyle w:val="Normal0"/>
        <w:rPr>
          <w:rFonts w:ascii="Arial" w:hAnsi="Arial" w:eastAsia="Tahoma" w:cs="Arial"/>
          <w:sz w:val="16"/>
          <w:szCs w:val="16"/>
        </w:rPr>
      </w:pPr>
    </w:p>
    <w:sectPr w:rsidRPr="0011328D" w:rsidR="00601920">
      <w:headerReference w:type="default" r:id="rId12"/>
      <w:footerReference w:type="default" r:id="rId13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467C0" w:rsidRDefault="00B467C0" w14:paraId="643E0A73" w14:textId="77777777">
      <w:r>
        <w:separator/>
      </w:r>
    </w:p>
  </w:endnote>
  <w:endnote w:type="continuationSeparator" w:id="0">
    <w:p w:rsidR="00B467C0" w:rsidRDefault="00B467C0" w14:paraId="6730789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01920" w:rsidRDefault="00D92A25" w14:paraId="0000018B" w14:textId="0766F7B1">
    <w:pPr>
      <w:pStyle w:val="Normal0"/>
      <w:tabs>
        <w:tab w:val="center" w:pos="4536"/>
        <w:tab w:val="right" w:pos="9072"/>
      </w:tabs>
      <w:jc w:val="right"/>
    </w:pPr>
    <w:r>
      <w:fldChar w:fldCharType="begin"/>
    </w:r>
    <w:r>
      <w:instrText>PAGE</w:instrText>
    </w:r>
    <w:r>
      <w:fldChar w:fldCharType="separate"/>
    </w:r>
    <w:r w:rsidR="00A22037">
      <w:rPr>
        <w:noProof/>
      </w:rPr>
      <w:t>1</w:t>
    </w:r>
    <w:r>
      <w:fldChar w:fldCharType="end"/>
    </w:r>
  </w:p>
  <w:p w:rsidR="00601920" w:rsidRDefault="00601920" w14:paraId="0000018C" w14:textId="77777777">
    <w:pPr>
      <w:pStyle w:val="Normal0"/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467C0" w:rsidRDefault="00B467C0" w14:paraId="731B9F39" w14:textId="77777777">
      <w:r>
        <w:separator/>
      </w:r>
    </w:p>
  </w:footnote>
  <w:footnote w:type="continuationSeparator" w:id="0">
    <w:p w:rsidR="00B467C0" w:rsidRDefault="00B467C0" w14:paraId="068CA3B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01920" w:rsidRDefault="00601920" w14:paraId="0000018A" w14:textId="77777777">
    <w:pPr>
      <w:pStyle w:val="Normal0"/>
      <w:keepNext/>
      <w:spacing w:before="454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767C1"/>
    <w:multiLevelType w:val="multilevel"/>
    <w:tmpl w:val="51720E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B205D71"/>
    <w:multiLevelType w:val="hybridMultilevel"/>
    <w:tmpl w:val="D132E640"/>
    <w:lvl w:ilvl="0" w:tplc="39829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54365"/>
    <w:multiLevelType w:val="multilevel"/>
    <w:tmpl w:val="7734A688"/>
    <w:lvl w:ilvl="0">
      <w:start w:val="1"/>
      <w:numFmt w:val="bullet"/>
      <w:lvlText w:val="●"/>
      <w:lvlJc w:val="left"/>
      <w:pPr>
        <w:ind w:left="720" w:hanging="360"/>
      </w:pPr>
      <w:rPr>
        <w:rFonts w:ascii="Verdana" w:hAnsi="Verdana" w:eastAsia="Verdana" w:cs="Verdana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37D331A"/>
    <w:multiLevelType w:val="multilevel"/>
    <w:tmpl w:val="6EC2830E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4" w15:restartNumberingAfterBreak="0">
    <w:nsid w:val="246B6218"/>
    <w:multiLevelType w:val="multilevel"/>
    <w:tmpl w:val="F9B8B2D6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5" w15:restartNumberingAfterBreak="0">
    <w:nsid w:val="2D7C2AF8"/>
    <w:multiLevelType w:val="hybridMultilevel"/>
    <w:tmpl w:val="F042D694"/>
    <w:lvl w:ilvl="0" w:tplc="E898B8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43DF6"/>
    <w:multiLevelType w:val="hybridMultilevel"/>
    <w:tmpl w:val="6D0AA86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24947A3"/>
    <w:multiLevelType w:val="multilevel"/>
    <w:tmpl w:val="F63E58B4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8" w15:restartNumberingAfterBreak="0">
    <w:nsid w:val="39B6443B"/>
    <w:multiLevelType w:val="multilevel"/>
    <w:tmpl w:val="7714A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EC3231"/>
    <w:multiLevelType w:val="hybridMultilevel"/>
    <w:tmpl w:val="06344B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91DA4"/>
    <w:multiLevelType w:val="hybridMultilevel"/>
    <w:tmpl w:val="FEDAA9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432EB3"/>
    <w:multiLevelType w:val="hybridMultilevel"/>
    <w:tmpl w:val="439081B2"/>
    <w:lvl w:ilvl="0" w:tplc="92880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B125CD"/>
    <w:multiLevelType w:val="hybridMultilevel"/>
    <w:tmpl w:val="09985824"/>
    <w:lvl w:ilvl="0" w:tplc="8ABE0B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20E90"/>
    <w:multiLevelType w:val="hybridMultilevel"/>
    <w:tmpl w:val="E95C2472"/>
    <w:lvl w:ilvl="0" w:tplc="79B48A44">
      <w:start w:val="2"/>
      <w:numFmt w:val="lowerLetter"/>
      <w:lvlText w:val="%1."/>
      <w:lvlJc w:val="left"/>
      <w:pPr>
        <w:ind w:left="720" w:hanging="360"/>
      </w:pPr>
    </w:lvl>
    <w:lvl w:ilvl="1" w:tplc="D85CD04A">
      <w:start w:val="1"/>
      <w:numFmt w:val="lowerLetter"/>
      <w:lvlText w:val="%2."/>
      <w:lvlJc w:val="left"/>
      <w:pPr>
        <w:ind w:left="1440" w:hanging="360"/>
      </w:pPr>
    </w:lvl>
    <w:lvl w:ilvl="2" w:tplc="67803836">
      <w:start w:val="1"/>
      <w:numFmt w:val="lowerRoman"/>
      <w:lvlText w:val="%3."/>
      <w:lvlJc w:val="right"/>
      <w:pPr>
        <w:ind w:left="2160" w:hanging="180"/>
      </w:pPr>
    </w:lvl>
    <w:lvl w:ilvl="3" w:tplc="E7E4A5D6">
      <w:start w:val="1"/>
      <w:numFmt w:val="decimal"/>
      <w:lvlText w:val="%4."/>
      <w:lvlJc w:val="left"/>
      <w:pPr>
        <w:ind w:left="2880" w:hanging="360"/>
      </w:pPr>
    </w:lvl>
    <w:lvl w:ilvl="4" w:tplc="6B7A8B0A">
      <w:start w:val="1"/>
      <w:numFmt w:val="lowerLetter"/>
      <w:lvlText w:val="%5."/>
      <w:lvlJc w:val="left"/>
      <w:pPr>
        <w:ind w:left="3600" w:hanging="360"/>
      </w:pPr>
    </w:lvl>
    <w:lvl w:ilvl="5" w:tplc="A0FA03DE">
      <w:start w:val="1"/>
      <w:numFmt w:val="lowerRoman"/>
      <w:lvlText w:val="%6."/>
      <w:lvlJc w:val="right"/>
      <w:pPr>
        <w:ind w:left="4320" w:hanging="180"/>
      </w:pPr>
    </w:lvl>
    <w:lvl w:ilvl="6" w:tplc="B52AA37C">
      <w:start w:val="1"/>
      <w:numFmt w:val="decimal"/>
      <w:lvlText w:val="%7."/>
      <w:lvlJc w:val="left"/>
      <w:pPr>
        <w:ind w:left="5040" w:hanging="360"/>
      </w:pPr>
    </w:lvl>
    <w:lvl w:ilvl="7" w:tplc="4E30E738">
      <w:start w:val="1"/>
      <w:numFmt w:val="lowerLetter"/>
      <w:lvlText w:val="%8."/>
      <w:lvlJc w:val="left"/>
      <w:pPr>
        <w:ind w:left="5760" w:hanging="360"/>
      </w:pPr>
    </w:lvl>
    <w:lvl w:ilvl="8" w:tplc="F3BC3EB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834987"/>
    <w:multiLevelType w:val="multilevel"/>
    <w:tmpl w:val="F2148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6E4F1FC8"/>
    <w:multiLevelType w:val="multilevel"/>
    <w:tmpl w:val="F46C53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5453A34"/>
    <w:multiLevelType w:val="multilevel"/>
    <w:tmpl w:val="269813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5E6F4CD"/>
    <w:multiLevelType w:val="hybridMultilevel"/>
    <w:tmpl w:val="F8CA1E2C"/>
    <w:lvl w:ilvl="0" w:tplc="F3467CC0">
      <w:start w:val="1"/>
      <w:numFmt w:val="lowerLetter"/>
      <w:lvlText w:val="%1."/>
      <w:lvlJc w:val="left"/>
      <w:pPr>
        <w:ind w:left="720" w:hanging="360"/>
      </w:pPr>
    </w:lvl>
    <w:lvl w:ilvl="1" w:tplc="6E24BB2C">
      <w:start w:val="1"/>
      <w:numFmt w:val="lowerLetter"/>
      <w:lvlText w:val="%2."/>
      <w:lvlJc w:val="left"/>
      <w:pPr>
        <w:ind w:left="1440" w:hanging="360"/>
      </w:pPr>
    </w:lvl>
    <w:lvl w:ilvl="2" w:tplc="1A06D508">
      <w:start w:val="1"/>
      <w:numFmt w:val="lowerRoman"/>
      <w:lvlText w:val="%3."/>
      <w:lvlJc w:val="right"/>
      <w:pPr>
        <w:ind w:left="2160" w:hanging="180"/>
      </w:pPr>
    </w:lvl>
    <w:lvl w:ilvl="3" w:tplc="301C2AEE">
      <w:start w:val="1"/>
      <w:numFmt w:val="decimal"/>
      <w:lvlText w:val="%4."/>
      <w:lvlJc w:val="left"/>
      <w:pPr>
        <w:ind w:left="2880" w:hanging="360"/>
      </w:pPr>
    </w:lvl>
    <w:lvl w:ilvl="4" w:tplc="337EB7EC">
      <w:start w:val="1"/>
      <w:numFmt w:val="lowerLetter"/>
      <w:lvlText w:val="%5."/>
      <w:lvlJc w:val="left"/>
      <w:pPr>
        <w:ind w:left="3600" w:hanging="360"/>
      </w:pPr>
    </w:lvl>
    <w:lvl w:ilvl="5" w:tplc="60BA4A6A">
      <w:start w:val="1"/>
      <w:numFmt w:val="lowerRoman"/>
      <w:lvlText w:val="%6."/>
      <w:lvlJc w:val="right"/>
      <w:pPr>
        <w:ind w:left="4320" w:hanging="180"/>
      </w:pPr>
    </w:lvl>
    <w:lvl w:ilvl="6" w:tplc="39CA7902">
      <w:start w:val="1"/>
      <w:numFmt w:val="decimal"/>
      <w:lvlText w:val="%7."/>
      <w:lvlJc w:val="left"/>
      <w:pPr>
        <w:ind w:left="5040" w:hanging="360"/>
      </w:pPr>
    </w:lvl>
    <w:lvl w:ilvl="7" w:tplc="A6688EE8">
      <w:start w:val="1"/>
      <w:numFmt w:val="lowerLetter"/>
      <w:lvlText w:val="%8."/>
      <w:lvlJc w:val="left"/>
      <w:pPr>
        <w:ind w:left="5760" w:hanging="360"/>
      </w:pPr>
    </w:lvl>
    <w:lvl w:ilvl="8" w:tplc="E47AAB9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72F92"/>
    <w:multiLevelType w:val="multilevel"/>
    <w:tmpl w:val="7F8CA0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F55321"/>
    <w:multiLevelType w:val="multilevel"/>
    <w:tmpl w:val="BF9403A6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20" w15:restartNumberingAfterBreak="0">
    <w:nsid w:val="7EF5573A"/>
    <w:multiLevelType w:val="multilevel"/>
    <w:tmpl w:val="36D62F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043831">
    <w:abstractNumId w:val="13"/>
  </w:num>
  <w:num w:numId="2" w16cid:durableId="811942592">
    <w:abstractNumId w:val="17"/>
  </w:num>
  <w:num w:numId="3" w16cid:durableId="89859700">
    <w:abstractNumId w:val="4"/>
  </w:num>
  <w:num w:numId="4" w16cid:durableId="974413726">
    <w:abstractNumId w:val="3"/>
  </w:num>
  <w:num w:numId="5" w16cid:durableId="1566376138">
    <w:abstractNumId w:val="2"/>
  </w:num>
  <w:num w:numId="6" w16cid:durableId="93282463">
    <w:abstractNumId w:val="0"/>
  </w:num>
  <w:num w:numId="7" w16cid:durableId="888496036">
    <w:abstractNumId w:val="15"/>
  </w:num>
  <w:num w:numId="8" w16cid:durableId="1901014845">
    <w:abstractNumId w:val="7"/>
  </w:num>
  <w:num w:numId="9" w16cid:durableId="1903254465">
    <w:abstractNumId w:val="8"/>
  </w:num>
  <w:num w:numId="10" w16cid:durableId="2107261069">
    <w:abstractNumId w:val="20"/>
  </w:num>
  <w:num w:numId="11" w16cid:durableId="1730104090">
    <w:abstractNumId w:val="18"/>
  </w:num>
  <w:num w:numId="12" w16cid:durableId="1677154370">
    <w:abstractNumId w:val="10"/>
  </w:num>
  <w:num w:numId="13" w16cid:durableId="1494296336">
    <w:abstractNumId w:val="11"/>
  </w:num>
  <w:num w:numId="14" w16cid:durableId="2082746880">
    <w:abstractNumId w:val="5"/>
  </w:num>
  <w:num w:numId="15" w16cid:durableId="752047040">
    <w:abstractNumId w:val="1"/>
  </w:num>
  <w:num w:numId="16" w16cid:durableId="1349065818">
    <w:abstractNumId w:val="12"/>
  </w:num>
  <w:num w:numId="17" w16cid:durableId="811023303">
    <w:abstractNumId w:val="9"/>
  </w:num>
  <w:num w:numId="18" w16cid:durableId="448622576">
    <w:abstractNumId w:val="16"/>
  </w:num>
  <w:num w:numId="19" w16cid:durableId="1563826434">
    <w:abstractNumId w:val="19"/>
  </w:num>
  <w:num w:numId="20" w16cid:durableId="1437671157">
    <w:abstractNumId w:val="14"/>
  </w:num>
  <w:num w:numId="21" w16cid:durableId="7169746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dirty"/>
  <w:trackRevisions w:val="false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044B8FB"/>
    <w:rsid w:val="00016C9C"/>
    <w:rsid w:val="000863F3"/>
    <w:rsid w:val="000D1C2F"/>
    <w:rsid w:val="000E3146"/>
    <w:rsid w:val="0011328D"/>
    <w:rsid w:val="001215D7"/>
    <w:rsid w:val="001346D2"/>
    <w:rsid w:val="00150DF7"/>
    <w:rsid w:val="0018236A"/>
    <w:rsid w:val="002655DE"/>
    <w:rsid w:val="002A152E"/>
    <w:rsid w:val="00421524"/>
    <w:rsid w:val="0045743C"/>
    <w:rsid w:val="004628BA"/>
    <w:rsid w:val="004A0E71"/>
    <w:rsid w:val="004F571F"/>
    <w:rsid w:val="005176ED"/>
    <w:rsid w:val="00570FA9"/>
    <w:rsid w:val="00586B8F"/>
    <w:rsid w:val="00601920"/>
    <w:rsid w:val="00611004"/>
    <w:rsid w:val="006308D4"/>
    <w:rsid w:val="006315D7"/>
    <w:rsid w:val="006755E5"/>
    <w:rsid w:val="006C06A5"/>
    <w:rsid w:val="00720F48"/>
    <w:rsid w:val="00722817"/>
    <w:rsid w:val="00724DFE"/>
    <w:rsid w:val="0076240B"/>
    <w:rsid w:val="008618DA"/>
    <w:rsid w:val="008B578D"/>
    <w:rsid w:val="008C45AE"/>
    <w:rsid w:val="008E154E"/>
    <w:rsid w:val="00902B25"/>
    <w:rsid w:val="00981511"/>
    <w:rsid w:val="00984D4B"/>
    <w:rsid w:val="009877D6"/>
    <w:rsid w:val="009B2ACE"/>
    <w:rsid w:val="009C4108"/>
    <w:rsid w:val="009F4C03"/>
    <w:rsid w:val="00A20051"/>
    <w:rsid w:val="00A22037"/>
    <w:rsid w:val="00AF7A75"/>
    <w:rsid w:val="00B467C0"/>
    <w:rsid w:val="00B907AA"/>
    <w:rsid w:val="00B90B90"/>
    <w:rsid w:val="00BF17F0"/>
    <w:rsid w:val="00C26066"/>
    <w:rsid w:val="00C5721F"/>
    <w:rsid w:val="00CD0D5E"/>
    <w:rsid w:val="00D43762"/>
    <w:rsid w:val="00D67F62"/>
    <w:rsid w:val="00D92A25"/>
    <w:rsid w:val="00E2288E"/>
    <w:rsid w:val="00E4274F"/>
    <w:rsid w:val="00E5519D"/>
    <w:rsid w:val="00E63CDD"/>
    <w:rsid w:val="00E73230"/>
    <w:rsid w:val="00EC6F1E"/>
    <w:rsid w:val="00EF7D16"/>
    <w:rsid w:val="00FA566A"/>
    <w:rsid w:val="00FB1D7E"/>
    <w:rsid w:val="010660D0"/>
    <w:rsid w:val="02DF7E48"/>
    <w:rsid w:val="061139B0"/>
    <w:rsid w:val="06144C92"/>
    <w:rsid w:val="07015D6D"/>
    <w:rsid w:val="072D4986"/>
    <w:rsid w:val="09FF7257"/>
    <w:rsid w:val="0A572C21"/>
    <w:rsid w:val="0BE6B129"/>
    <w:rsid w:val="0F0F8E77"/>
    <w:rsid w:val="1044B8FB"/>
    <w:rsid w:val="1158A2F1"/>
    <w:rsid w:val="136AA49D"/>
    <w:rsid w:val="1641AD2F"/>
    <w:rsid w:val="16B04F39"/>
    <w:rsid w:val="17C667CA"/>
    <w:rsid w:val="1869FD27"/>
    <w:rsid w:val="18D4764C"/>
    <w:rsid w:val="19E59E70"/>
    <w:rsid w:val="1B14EC99"/>
    <w:rsid w:val="1B3BF5F4"/>
    <w:rsid w:val="1BEC7F3D"/>
    <w:rsid w:val="1CF85E86"/>
    <w:rsid w:val="23F45EED"/>
    <w:rsid w:val="245B62FD"/>
    <w:rsid w:val="24A06F2E"/>
    <w:rsid w:val="27D171A1"/>
    <w:rsid w:val="28138E78"/>
    <w:rsid w:val="28737719"/>
    <w:rsid w:val="293FFC23"/>
    <w:rsid w:val="2B144848"/>
    <w:rsid w:val="2B43D303"/>
    <w:rsid w:val="2C457B2E"/>
    <w:rsid w:val="2D2824F6"/>
    <w:rsid w:val="2E5D9556"/>
    <w:rsid w:val="2EAD0AA3"/>
    <w:rsid w:val="2EDDE96F"/>
    <w:rsid w:val="2F26D5FF"/>
    <w:rsid w:val="304E1098"/>
    <w:rsid w:val="315A5158"/>
    <w:rsid w:val="36E7997E"/>
    <w:rsid w:val="37FAF962"/>
    <w:rsid w:val="3B862DD2"/>
    <w:rsid w:val="3BB8FDA9"/>
    <w:rsid w:val="3C963B52"/>
    <w:rsid w:val="3CA2A85B"/>
    <w:rsid w:val="3CB26557"/>
    <w:rsid w:val="407334F1"/>
    <w:rsid w:val="433B37B6"/>
    <w:rsid w:val="4DC9CDE8"/>
    <w:rsid w:val="4E63F539"/>
    <w:rsid w:val="541ED4A8"/>
    <w:rsid w:val="544D2CD8"/>
    <w:rsid w:val="55805677"/>
    <w:rsid w:val="563E2A3B"/>
    <w:rsid w:val="5A1CB183"/>
    <w:rsid w:val="5F8C7650"/>
    <w:rsid w:val="606EA37F"/>
    <w:rsid w:val="608ACDA8"/>
    <w:rsid w:val="609F836B"/>
    <w:rsid w:val="60F99128"/>
    <w:rsid w:val="632D8B51"/>
    <w:rsid w:val="673D42C2"/>
    <w:rsid w:val="67E7099E"/>
    <w:rsid w:val="6BDDEE3E"/>
    <w:rsid w:val="6CE0565B"/>
    <w:rsid w:val="6EA4BF52"/>
    <w:rsid w:val="6FC216C6"/>
    <w:rsid w:val="737E10A3"/>
    <w:rsid w:val="74282B69"/>
    <w:rsid w:val="747DB87B"/>
    <w:rsid w:val="78B2D654"/>
    <w:rsid w:val="78E4B916"/>
    <w:rsid w:val="7C94ABAF"/>
    <w:rsid w:val="7F2C32CB"/>
    <w:rsid w:val="7FFEF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7995F"/>
  <w15:docId w15:val="{9974B0EA-3A66-4895-BF8C-2B2C69237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sz w:val="24"/>
        <w:szCs w:val="24"/>
        <w:lang w:val="pl-PL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tulo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0" w:customStyle="1">
    <w:name w:val="Normal0"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ing10" w:customStyle="1">
    <w:name w:val="heading 10"/>
    <w:basedOn w:val="Normal0"/>
    <w:next w:val="Normal0"/>
    <w:pPr>
      <w:keepNext/>
      <w:keepLines/>
      <w:spacing w:before="480" w:after="120"/>
    </w:pPr>
    <w:rPr>
      <w:b/>
      <w:sz w:val="48"/>
      <w:szCs w:val="48"/>
    </w:rPr>
  </w:style>
  <w:style w:type="paragraph" w:styleId="heading20" w:customStyle="1">
    <w:name w:val="heading 20"/>
    <w:basedOn w:val="Normal0"/>
    <w:next w:val="Normal0"/>
    <w:pPr>
      <w:keepNext/>
      <w:keepLines/>
      <w:spacing w:before="360" w:after="80"/>
    </w:pPr>
    <w:rPr>
      <w:b/>
      <w:sz w:val="36"/>
      <w:szCs w:val="36"/>
    </w:rPr>
  </w:style>
  <w:style w:type="paragraph" w:styleId="heading30" w:customStyle="1">
    <w:name w:val="heading 30"/>
    <w:basedOn w:val="Normal0"/>
    <w:next w:val="Normal0"/>
    <w:pPr>
      <w:keepNext/>
      <w:keepLines/>
      <w:spacing w:before="280" w:after="80"/>
    </w:pPr>
    <w:rPr>
      <w:b/>
      <w:sz w:val="28"/>
      <w:szCs w:val="28"/>
    </w:rPr>
  </w:style>
  <w:style w:type="paragraph" w:styleId="heading40" w:customStyle="1">
    <w:name w:val="heading 40"/>
    <w:basedOn w:val="Normal0"/>
    <w:next w:val="Normal0"/>
    <w:pPr>
      <w:keepNext/>
      <w:keepLines/>
      <w:spacing w:before="240" w:after="40"/>
    </w:pPr>
    <w:rPr>
      <w:b/>
    </w:rPr>
  </w:style>
  <w:style w:type="paragraph" w:styleId="heading50" w:customStyle="1">
    <w:name w:val="heading 50"/>
    <w:basedOn w:val="Normal0"/>
    <w:next w:val="Normal0"/>
    <w:pPr>
      <w:keepNext/>
      <w:keepLines/>
      <w:spacing w:before="220" w:after="40"/>
    </w:pPr>
    <w:rPr>
      <w:b/>
      <w:sz w:val="22"/>
      <w:szCs w:val="22"/>
    </w:rPr>
  </w:style>
  <w:style w:type="paragraph" w:styleId="heading60" w:customStyle="1">
    <w:name w:val="heading 60"/>
    <w:basedOn w:val="Normal0"/>
    <w:next w:val="Normal0"/>
    <w:pPr>
      <w:keepNext/>
      <w:keepLines/>
      <w:spacing w:before="200" w:after="40"/>
    </w:pPr>
    <w:rPr>
      <w:b/>
      <w:sz w:val="20"/>
      <w:szCs w:val="20"/>
    </w:rPr>
  </w:style>
  <w:style w:type="paragraph" w:styleId="Title0" w:customStyle="1">
    <w:name w:val="Title0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0" w:customStyle="1">
    <w:basedOn w:val="NormalTable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2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3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4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5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6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7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8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9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a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b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c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d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e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ubtitle0" w:customStyle="1">
    <w:name w:val="Subtitle0"/>
    <w:basedOn w:val="Normal0"/>
    <w:next w:val="Normal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f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0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1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2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3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4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5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6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7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8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9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a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b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c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d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e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EF7D1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F7D1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F7D16"/>
    <w:pPr>
      <w:widowControl/>
      <w:spacing w:before="100" w:beforeAutospacing="1" w:after="100" w:afterAutospacing="1"/>
    </w:pPr>
    <w:rPr>
      <w:lang w:val="es-ES" w:eastAsia="ko-KR"/>
    </w:rPr>
  </w:style>
  <w:style w:type="character" w:styleId="Textoennegrita">
    <w:name w:val="Strong"/>
    <w:basedOn w:val="Fuentedeprrafopredeter"/>
    <w:uiPriority w:val="22"/>
    <w:qFormat/>
    <w:rsid w:val="00EF7D16"/>
    <w:rPr>
      <w:b/>
      <w:bCs/>
    </w:rPr>
  </w:style>
  <w:style w:type="paragraph" w:styleId="paragraph" w:customStyle="1">
    <w:name w:val="paragraph"/>
    <w:basedOn w:val="Normal"/>
    <w:qFormat/>
    <w:rsid w:val="00EF7D16"/>
    <w:pPr>
      <w:widowControl/>
      <w:spacing w:before="100" w:beforeAutospacing="1" w:after="100" w:afterAutospacing="1"/>
    </w:pPr>
    <w:rPr>
      <w:lang w:val="es-ES"/>
    </w:rPr>
  </w:style>
  <w:style w:type="character" w:styleId="normaltextrun" w:customStyle="1">
    <w:name w:val="normaltextrun"/>
    <w:basedOn w:val="Fuentedeprrafopredeter"/>
    <w:qFormat/>
    <w:rsid w:val="00EF7D16"/>
  </w:style>
  <w:style w:type="character" w:styleId="eop" w:customStyle="1">
    <w:name w:val="eop"/>
    <w:basedOn w:val="Fuentedeprrafopredeter"/>
    <w:qFormat/>
    <w:rsid w:val="00EF7D16"/>
  </w:style>
  <w:style w:type="character" w:styleId="scxw167114209" w:customStyle="1">
    <w:name w:val="scxw167114209"/>
    <w:basedOn w:val="Fuentedeprrafopredeter"/>
    <w:rsid w:val="00EF7D16"/>
  </w:style>
  <w:style w:type="paragraph" w:styleId="Zawartotabeli" w:customStyle="1">
    <w:name w:val="Zawartość tabeli"/>
    <w:basedOn w:val="Normal"/>
    <w:qFormat/>
    <w:rsid w:val="009B2ACE"/>
    <w:pPr>
      <w:suppressLineNumbers/>
      <w:spacing w:line="1" w:lineRule="atLeast"/>
      <w:outlineLvl w:val="0"/>
    </w:pPr>
    <w:rPr>
      <w:lang w:eastAsia="zh-CN"/>
    </w:rPr>
  </w:style>
  <w:style w:type="paragraph" w:styleId="LO-normal" w:customStyle="1">
    <w:name w:val="LO-normal"/>
    <w:qFormat/>
    <w:rsid w:val="00724DFE"/>
    <w:pPr>
      <w:suppressAutoHyphens/>
    </w:pPr>
    <w:rPr>
      <w:rFonts w:eastAsia="NSimSun" w:cs="Lucida Sans"/>
      <w:lang w:eastAsia="zh-CN" w:bidi="hi-IN"/>
    </w:rPr>
  </w:style>
  <w:style w:type="paragraph" w:styleId="Prrafodelista">
    <w:name w:val="List Paragraph"/>
    <w:basedOn w:val="Normal"/>
    <w:uiPriority w:val="34"/>
    <w:qFormat/>
    <w:rsid w:val="00457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4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0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5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rae.es/rae.html" TargetMode="Externa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tiIA2i9qbyAPU+h/iNa9DK6aVw==">AMUW2mX1U8SveOtFHtToHHoOZ01N1pP+lY2yQ7/LmMTkjddP0UfKYB9BDlqWSPz0OGznR0pcAjhX52H2bANhhwhrCFMCFfGl0awmLt6j3KI6HAF/IJg4VuBkMmmBLvsv3DmWCFp8lGYY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587DA1E8-B846-492E-B1B7-53DA3C3547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71E6D3-27ED-457E-9F29-9798F082D5F6}"/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46515ECE-7DDF-48D1-A9C6-B839137DA73E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jorge</dc:creator>
  <lastModifiedBy>Renata Czop</lastModifiedBy>
  <revision>3</revision>
  <dcterms:created xsi:type="dcterms:W3CDTF">2025-10-02T14:39:00.0000000Z</dcterms:created>
  <dcterms:modified xsi:type="dcterms:W3CDTF">2025-10-02T17:03:07.6370723Z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